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E1" w:rsidRPr="00803135" w:rsidRDefault="001055E1" w:rsidP="009C30A4">
      <w:pPr>
        <w:ind w:firstLine="0"/>
        <w:jc w:val="center"/>
      </w:pPr>
      <w:r w:rsidRPr="00803135">
        <w:t>МЕТОДИЧЕСКИЕ РЕКОМЕНДАЦИИ</w:t>
      </w:r>
    </w:p>
    <w:p w:rsidR="001055E1" w:rsidRPr="00803135" w:rsidRDefault="001055E1" w:rsidP="009C30A4">
      <w:pPr>
        <w:ind w:firstLine="0"/>
        <w:jc w:val="center"/>
      </w:pPr>
      <w:r w:rsidRPr="00803135">
        <w:t>по вопросам установле</w:t>
      </w:r>
      <w:r w:rsidR="009C30A4" w:rsidRPr="00803135">
        <w:t>ния стажа муниципальной службы</w:t>
      </w:r>
    </w:p>
    <w:p w:rsidR="009C30A4" w:rsidRDefault="009C30A4" w:rsidP="00DC6D52">
      <w:pPr>
        <w:jc w:val="center"/>
        <w:rPr>
          <w:b/>
        </w:rPr>
      </w:pPr>
    </w:p>
    <w:p w:rsidR="001055E1" w:rsidRPr="009C30A4" w:rsidRDefault="001055E1" w:rsidP="009C30A4">
      <w:pPr>
        <w:ind w:firstLine="0"/>
        <w:jc w:val="center"/>
        <w:rPr>
          <w:i/>
        </w:rPr>
      </w:pPr>
      <w:r w:rsidRPr="009C30A4">
        <w:rPr>
          <w:i/>
        </w:rPr>
        <w:t>Раздел 1. Алгоритм определения периодов трудовой деятельности, включаемых в стаж муниципальной службы</w:t>
      </w:r>
    </w:p>
    <w:p w:rsidR="009C30A4" w:rsidRDefault="009C30A4" w:rsidP="009C30A4">
      <w:pPr>
        <w:ind w:firstLine="0"/>
        <w:jc w:val="center"/>
      </w:pPr>
    </w:p>
    <w:p w:rsidR="009654A5" w:rsidRDefault="009654A5" w:rsidP="009654A5">
      <w:pPr>
        <w:jc w:val="both"/>
      </w:pPr>
      <w:r>
        <w:t>1.</w:t>
      </w:r>
      <w:r w:rsidR="00EB519F">
        <w:t> </w:t>
      </w:r>
      <w:r>
        <w:t>Выявление всех периодов трудовой деятельности муниципального служащего.</w:t>
      </w:r>
    </w:p>
    <w:p w:rsidR="0001336F" w:rsidRDefault="009654A5" w:rsidP="009654A5">
      <w:pPr>
        <w:jc w:val="both"/>
      </w:pPr>
      <w:r>
        <w:t>2.</w:t>
      </w:r>
      <w:r w:rsidR="00EB519F">
        <w:t> </w:t>
      </w:r>
      <w:r w:rsidR="0064319F" w:rsidRPr="0064319F">
        <w:t>Установление продолжительности периодов замещения лицом</w:t>
      </w:r>
      <w:r w:rsidR="0064319F">
        <w:t>:</w:t>
      </w:r>
    </w:p>
    <w:p w:rsidR="009654A5" w:rsidRDefault="0001336F" w:rsidP="009654A5">
      <w:pPr>
        <w:jc w:val="both"/>
      </w:pPr>
      <w:r>
        <w:t>2.1.</w:t>
      </w:r>
      <w:r w:rsidR="00EB519F">
        <w:t> </w:t>
      </w:r>
      <w:r>
        <w:t>Д</w:t>
      </w:r>
      <w:r w:rsidR="009654A5">
        <w:t xml:space="preserve">олжностей муниципальной службы (муниципальных должностей муниципальной службы). </w:t>
      </w:r>
    </w:p>
    <w:p w:rsidR="009654A5" w:rsidRDefault="0001336F" w:rsidP="009654A5">
      <w:pPr>
        <w:jc w:val="both"/>
      </w:pPr>
      <w:r>
        <w:t>2.2</w:t>
      </w:r>
      <w:r w:rsidR="009654A5">
        <w:t>.</w:t>
      </w:r>
      <w:r w:rsidR="00EB519F">
        <w:t> </w:t>
      </w:r>
      <w:r>
        <w:t>Муниципальных должностей.</w:t>
      </w:r>
    </w:p>
    <w:p w:rsidR="009654A5" w:rsidRDefault="0001336F" w:rsidP="009654A5">
      <w:pPr>
        <w:jc w:val="both"/>
      </w:pPr>
      <w:r>
        <w:t>2.3</w:t>
      </w:r>
      <w:r w:rsidR="009654A5">
        <w:t>.</w:t>
      </w:r>
      <w:r w:rsidR="00EB519F">
        <w:t> Г</w:t>
      </w:r>
      <w:r w:rsidR="00EB519F" w:rsidRPr="00EB519F">
        <w:t>осударственных должност</w:t>
      </w:r>
      <w:r w:rsidR="00EB519F">
        <w:t>ей</w:t>
      </w:r>
      <w:r w:rsidR="00EB519F" w:rsidRPr="00EB519F">
        <w:t xml:space="preserve"> Российской Федерации, государственных должност</w:t>
      </w:r>
      <w:r w:rsidR="00EB519F">
        <w:t>ей</w:t>
      </w:r>
      <w:r w:rsidR="00EB519F" w:rsidRPr="00EB519F">
        <w:t xml:space="preserve"> Ростовской области и государственных должност</w:t>
      </w:r>
      <w:r w:rsidR="00EB519F">
        <w:t>ей</w:t>
      </w:r>
      <w:r w:rsidR="00EB519F" w:rsidRPr="00EB519F">
        <w:t xml:space="preserve"> иных субъектов Российской Федерации</w:t>
      </w:r>
      <w:r w:rsidR="00EB519F">
        <w:t>.</w:t>
      </w:r>
    </w:p>
    <w:p w:rsidR="009654A5" w:rsidRDefault="0001336F" w:rsidP="009654A5">
      <w:pPr>
        <w:jc w:val="both"/>
      </w:pPr>
      <w:r>
        <w:t>2.4</w:t>
      </w:r>
      <w:r w:rsidR="009654A5">
        <w:t>.</w:t>
      </w:r>
      <w:r w:rsidR="00EB519F">
        <w:t> Д</w:t>
      </w:r>
      <w:r w:rsidR="00EB519F" w:rsidRPr="00EB519F">
        <w:t>олжност</w:t>
      </w:r>
      <w:r w:rsidR="00EB519F">
        <w:t>ей</w:t>
      </w:r>
      <w:r w:rsidR="00EB519F" w:rsidRPr="00EB519F">
        <w:t xml:space="preserve"> государственной гражданской службы, воинских должност</w:t>
      </w:r>
      <w:r w:rsidR="00EB519F">
        <w:t>ей</w:t>
      </w:r>
      <w:r w:rsidR="00EB519F" w:rsidRPr="00EB519F">
        <w:t xml:space="preserve"> и должност</w:t>
      </w:r>
      <w:r w:rsidR="00EB519F">
        <w:t>ей</w:t>
      </w:r>
      <w:r w:rsidR="00EB519F" w:rsidRPr="00EB519F">
        <w:t xml:space="preserve"> правоохранительной службы (государственных должност</w:t>
      </w:r>
      <w:r w:rsidR="00EB519F">
        <w:t>ей</w:t>
      </w:r>
      <w:r w:rsidR="00EB519F" w:rsidRPr="00EB519F">
        <w:t xml:space="preserve"> государственной службы)</w:t>
      </w:r>
      <w:r w:rsidR="00EB519F">
        <w:t>.</w:t>
      </w:r>
    </w:p>
    <w:p w:rsidR="00EB519F" w:rsidRDefault="00F659CA" w:rsidP="009654A5">
      <w:pPr>
        <w:jc w:val="both"/>
      </w:pPr>
      <w:r>
        <w:t>3</w:t>
      </w:r>
      <w:r w:rsidR="00EB519F">
        <w:t>. </w:t>
      </w:r>
      <w:r>
        <w:t>Установление продолжительности периодов замещения лицом и</w:t>
      </w:r>
      <w:r w:rsidR="00EB519F" w:rsidRPr="00EB519F">
        <w:t>ных должност</w:t>
      </w:r>
      <w:r w:rsidR="00EB519F">
        <w:t>ей</w:t>
      </w:r>
      <w:r w:rsidR="00EB519F" w:rsidRPr="00EB519F">
        <w:t>, периоды работы (службы) на которых включаются (засчитываются) в стаж государственной гражданской службы</w:t>
      </w:r>
      <w:r>
        <w:t xml:space="preserve">, </w:t>
      </w:r>
      <w:r w:rsidR="00DC1E77">
        <w:t xml:space="preserve">в том числе, </w:t>
      </w:r>
      <w:r>
        <w:t xml:space="preserve">замещаемые им до введения </w:t>
      </w:r>
      <w:r w:rsidR="00DC1E77">
        <w:t xml:space="preserve">существующей </w:t>
      </w:r>
      <w:r>
        <w:t xml:space="preserve">системы должностей государственной и муниципальной службы </w:t>
      </w:r>
      <w:r w:rsidR="00CA5975">
        <w:t>(до 1995-1998 годов).</w:t>
      </w:r>
    </w:p>
    <w:p w:rsidR="009654A5" w:rsidRDefault="00CA5975" w:rsidP="009654A5">
      <w:pPr>
        <w:jc w:val="both"/>
      </w:pPr>
      <w:r>
        <w:t>4. Суммирование периодов включаемых в стаж (общую продолжитель</w:t>
      </w:r>
      <w:r w:rsidR="00DC1E77">
        <w:t>ность) муниципальной службы</w:t>
      </w:r>
      <w:r>
        <w:t>.</w:t>
      </w:r>
    </w:p>
    <w:p w:rsidR="00CA5975" w:rsidRDefault="00CA5975" w:rsidP="009654A5">
      <w:pPr>
        <w:jc w:val="both"/>
      </w:pPr>
      <w:r>
        <w:t xml:space="preserve">5. При наличии заявления лица – рассмотрение возможности включения в стаж </w:t>
      </w:r>
      <w:r w:rsidRPr="00CA5975">
        <w:t>(общую продолжительность) муниципальной службы</w:t>
      </w:r>
      <w:r>
        <w:t xml:space="preserve"> лица иных периодов трудовой деятельности </w:t>
      </w:r>
      <w:r w:rsidR="0064319F" w:rsidRPr="0064319F">
        <w:t>на должностях руководителей и специалистов в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w:t>
      </w:r>
      <w:r w:rsidR="0064319F">
        <w:t>.</w:t>
      </w:r>
    </w:p>
    <w:p w:rsidR="00A927D8" w:rsidRDefault="00A927D8" w:rsidP="009654A5">
      <w:pPr>
        <w:jc w:val="both"/>
      </w:pPr>
      <w:r>
        <w:t>6. Принятия представителем нанимателя (работодателем) решения о включении в стаж (</w:t>
      </w:r>
      <w:r w:rsidRPr="00A927D8">
        <w:t>общ</w:t>
      </w:r>
      <w:r>
        <w:t>ую</w:t>
      </w:r>
      <w:r w:rsidRPr="00A927D8">
        <w:t xml:space="preserve"> продолжительность) муниципальной службы</w:t>
      </w:r>
      <w:r>
        <w:t xml:space="preserve"> муниципального служащего периодов его иной трудовой деятел</w:t>
      </w:r>
      <w:r w:rsidR="004A2D05">
        <w:t>ьности либо о мотивированном отказе в таковом.</w:t>
      </w:r>
    </w:p>
    <w:p w:rsidR="0064319F" w:rsidRDefault="00A927D8" w:rsidP="0064319F">
      <w:pPr>
        <w:jc w:val="both"/>
      </w:pPr>
      <w:r>
        <w:t>7</w:t>
      </w:r>
      <w:r w:rsidR="0064319F">
        <w:t xml:space="preserve">. </w:t>
      </w:r>
      <w:proofErr w:type="gramStart"/>
      <w:r w:rsidR="0064319F">
        <w:t xml:space="preserve">В случае включения </w:t>
      </w:r>
      <w:r w:rsidR="00DC1E77">
        <w:t xml:space="preserve">решением представителя нанимателя (работодателя) </w:t>
      </w:r>
      <w:r w:rsidR="0064319F">
        <w:t xml:space="preserve">соответствующих периодов в </w:t>
      </w:r>
      <w:r w:rsidR="0064319F" w:rsidRPr="0064319F">
        <w:t>стаж (общую продолжительность) муниципальной службы</w:t>
      </w:r>
      <w:r w:rsidR="0064319F">
        <w:t xml:space="preserve"> суммирование их с установленным стажем (общей продолжительностью) муниципальной службы для </w:t>
      </w:r>
      <w:r w:rsidR="0064319F" w:rsidRPr="0064319F">
        <w:t>установления муниципальному служащему ежемесячной надбавки к должностному окладу за выслугу лет,</w:t>
      </w:r>
      <w:r w:rsidR="0064319F">
        <w:t xml:space="preserve"> </w:t>
      </w:r>
      <w:r w:rsidR="0064319F" w:rsidRPr="0064319F">
        <w:t>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w:t>
      </w:r>
      <w:r w:rsidR="0064319F">
        <w:t>.</w:t>
      </w:r>
      <w:proofErr w:type="gramEnd"/>
    </w:p>
    <w:p w:rsidR="00DC6D52" w:rsidRDefault="00DC6D52" w:rsidP="009C30A4">
      <w:pPr>
        <w:ind w:firstLine="0"/>
        <w:jc w:val="center"/>
      </w:pPr>
      <w:r>
        <w:br w:type="page"/>
      </w:r>
    </w:p>
    <w:p w:rsidR="001055E1" w:rsidRPr="009C30A4" w:rsidRDefault="001055E1" w:rsidP="009C30A4">
      <w:pPr>
        <w:ind w:firstLine="0"/>
        <w:jc w:val="center"/>
        <w:rPr>
          <w:i/>
        </w:rPr>
      </w:pPr>
      <w:r w:rsidRPr="009C30A4">
        <w:rPr>
          <w:i/>
        </w:rPr>
        <w:lastRenderedPageBreak/>
        <w:t>Раздел 2. Методика установл</w:t>
      </w:r>
      <w:r w:rsidR="009C30A4" w:rsidRPr="009C30A4">
        <w:rPr>
          <w:i/>
        </w:rPr>
        <w:t>ения стажа муниципальной службы</w:t>
      </w:r>
    </w:p>
    <w:p w:rsidR="009C30A4" w:rsidRDefault="009C30A4" w:rsidP="009C30A4">
      <w:pPr>
        <w:ind w:firstLine="0"/>
        <w:jc w:val="center"/>
      </w:pPr>
    </w:p>
    <w:p w:rsidR="009B667C" w:rsidRPr="009B667C" w:rsidRDefault="009B667C" w:rsidP="009B667C">
      <w:pPr>
        <w:jc w:val="both"/>
      </w:pPr>
      <w:r>
        <w:t>1. В</w:t>
      </w:r>
      <w:r w:rsidRPr="009B667C">
        <w:t xml:space="preserve"> стаж (общую продолжительность) муниципальной службы включаются </w:t>
      </w:r>
      <w:r w:rsidR="00844C45">
        <w:t xml:space="preserve">следующие </w:t>
      </w:r>
      <w:r w:rsidRPr="009B667C">
        <w:t>периоды работы:</w:t>
      </w:r>
    </w:p>
    <w:p w:rsidR="009B667C" w:rsidRDefault="00B46ED9" w:rsidP="009B667C">
      <w:pPr>
        <w:jc w:val="both"/>
      </w:pPr>
      <w:r>
        <w:t xml:space="preserve">1.1. </w:t>
      </w:r>
      <w:r w:rsidR="00844C45">
        <w:t>На д</w:t>
      </w:r>
      <w:r w:rsidR="009B667C" w:rsidRPr="009B667C">
        <w:t>олжностях муниципальной службы (муниципальных должностях муниципальной службы)</w:t>
      </w:r>
      <w:r>
        <w:t>.</w:t>
      </w:r>
    </w:p>
    <w:p w:rsidR="00A23C61" w:rsidRPr="00A23C61" w:rsidRDefault="00A23C61" w:rsidP="00A23C61">
      <w:pPr>
        <w:jc w:val="both"/>
      </w:pPr>
      <w:r w:rsidRPr="00A23C61">
        <w:t xml:space="preserve">Должность муниципальной службы </w:t>
      </w:r>
      <w:r>
        <w:t>–</w:t>
      </w:r>
      <w:r w:rsidRPr="00A23C61">
        <w:t xml:space="preserve"> </w:t>
      </w:r>
      <w:r>
        <w:t xml:space="preserve">это </w:t>
      </w:r>
      <w:r w:rsidRPr="00A23C61">
        <w:t>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23C61" w:rsidRDefault="00A23C61" w:rsidP="00A23C61">
      <w:pPr>
        <w:jc w:val="both"/>
      </w:pPr>
      <w:r w:rsidRPr="00A23C61">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r>
        <w:t xml:space="preserve"> (в Ростовской области – </w:t>
      </w:r>
      <w:r w:rsidRPr="00A23C61">
        <w:t>Областн</w:t>
      </w:r>
      <w:r>
        <w:t xml:space="preserve">ой </w:t>
      </w:r>
      <w:r w:rsidRPr="00A23C61">
        <w:t xml:space="preserve">закон от 09.10.2007 № 787-ЗС </w:t>
      </w:r>
      <w:r w:rsidR="004A2D05">
        <w:t>«</w:t>
      </w:r>
      <w:r w:rsidRPr="00A23C61">
        <w:t>О Реестре муниципальных должностей и Реестре должностей муниципальной службы в Ростовской области</w:t>
      </w:r>
      <w:r w:rsidR="004A2D05">
        <w:t>»</w:t>
      </w:r>
      <w:r>
        <w:t>)</w:t>
      </w:r>
      <w:r w:rsidRPr="00A23C61">
        <w:t>.</w:t>
      </w:r>
    </w:p>
    <w:p w:rsidR="00EE6D51" w:rsidRPr="00A23C61" w:rsidRDefault="00EE6D51" w:rsidP="00A23C61">
      <w:pPr>
        <w:jc w:val="both"/>
      </w:pPr>
      <w:r>
        <w:t>Должности муниципальной службы (</w:t>
      </w:r>
      <w:r w:rsidR="00D32304">
        <w:t xml:space="preserve">муниципальные должности муниципальной службы) впервые установлены </w:t>
      </w:r>
      <w:r w:rsidR="00DC17DC">
        <w:t xml:space="preserve">в Ростовской области </w:t>
      </w:r>
      <w:r w:rsidR="00D32304" w:rsidRPr="00D32304">
        <w:t>Областн</w:t>
      </w:r>
      <w:r w:rsidR="00DC17DC">
        <w:t>ым</w:t>
      </w:r>
      <w:r w:rsidR="00D32304" w:rsidRPr="00D32304">
        <w:t xml:space="preserve"> закон</w:t>
      </w:r>
      <w:r w:rsidR="00DC17DC">
        <w:t>ом</w:t>
      </w:r>
      <w:r w:rsidR="00D32304" w:rsidRPr="00D32304">
        <w:t xml:space="preserve"> от 29.12.1997 № 56-ЗС </w:t>
      </w:r>
      <w:r w:rsidR="004A2D05">
        <w:t>«</w:t>
      </w:r>
      <w:r w:rsidR="00D32304" w:rsidRPr="00D32304">
        <w:t>О Реестре муниципальных должностей, должностей муниципальной службы в Ростовской области</w:t>
      </w:r>
      <w:r w:rsidR="004A2D05">
        <w:t>»</w:t>
      </w:r>
      <w:r w:rsidR="00DC17DC">
        <w:t>, вступившим в силу 15.01.1998.</w:t>
      </w:r>
    </w:p>
    <w:p w:rsidR="009B667C" w:rsidRDefault="00B46ED9" w:rsidP="009B667C">
      <w:pPr>
        <w:jc w:val="both"/>
      </w:pPr>
      <w:r>
        <w:t xml:space="preserve">1.2. </w:t>
      </w:r>
      <w:r w:rsidR="00844C45">
        <w:t>На м</w:t>
      </w:r>
      <w:r w:rsidR="009B667C" w:rsidRPr="009B667C">
        <w:t>униципальных должностях</w:t>
      </w:r>
      <w:r>
        <w:t>.</w:t>
      </w:r>
    </w:p>
    <w:p w:rsidR="00D32304" w:rsidRPr="00D32304" w:rsidRDefault="00D32304" w:rsidP="00D32304">
      <w:pPr>
        <w:jc w:val="both"/>
      </w:pPr>
      <w:r>
        <w:t>Л</w:t>
      </w:r>
      <w:r w:rsidRPr="00D32304">
        <w:t>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A23C61" w:rsidRDefault="00A23C61" w:rsidP="00A23C61">
      <w:pPr>
        <w:jc w:val="both"/>
      </w:pPr>
      <w:r>
        <w:t xml:space="preserve">В соответствии с </w:t>
      </w:r>
      <w:r w:rsidRPr="00A23C61">
        <w:t>Реестр</w:t>
      </w:r>
      <w:r w:rsidR="00584E4B">
        <w:t>ом</w:t>
      </w:r>
      <w:r w:rsidRPr="00A23C61">
        <w:t xml:space="preserve"> муниципальных должностей в Ростовской области</w:t>
      </w:r>
      <w:r>
        <w:t xml:space="preserve">, утвержденном </w:t>
      </w:r>
      <w:r w:rsidRPr="00A23C61">
        <w:t>Областн</w:t>
      </w:r>
      <w:r>
        <w:t>ым</w:t>
      </w:r>
      <w:r w:rsidRPr="00A23C61">
        <w:t xml:space="preserve"> закон</w:t>
      </w:r>
      <w:r>
        <w:t>ом</w:t>
      </w:r>
      <w:r w:rsidRPr="00A23C61">
        <w:t xml:space="preserve"> от 09.10.2007 № 787-ЗС </w:t>
      </w:r>
      <w:r w:rsidR="004A2D05">
        <w:t>«</w:t>
      </w:r>
      <w:r w:rsidRPr="00A23C61">
        <w:t>О Реестре муниципальных должностей и Реестре должностей муниципальной службы в Ростовской области</w:t>
      </w:r>
      <w:r w:rsidR="004A2D05">
        <w:t>»</w:t>
      </w:r>
      <w:r>
        <w:t>, к ним относятся:</w:t>
      </w:r>
    </w:p>
    <w:p w:rsidR="00A23C61" w:rsidRPr="00A23C61" w:rsidRDefault="00A23C61" w:rsidP="00A23C61">
      <w:pPr>
        <w:jc w:val="both"/>
      </w:pPr>
      <w:r>
        <w:t>- г</w:t>
      </w:r>
      <w:r w:rsidRPr="00A23C61">
        <w:t>лава муниципального образования</w:t>
      </w:r>
      <w:r>
        <w:t>;</w:t>
      </w:r>
    </w:p>
    <w:p w:rsidR="00A23C61" w:rsidRPr="00A23C61" w:rsidRDefault="00A23C61" w:rsidP="00A23C61">
      <w:pPr>
        <w:jc w:val="both"/>
      </w:pPr>
      <w:r>
        <w:t>- п</w:t>
      </w:r>
      <w:r w:rsidRPr="00A23C61">
        <w:t>редседатель представительного органа муниципального образования</w:t>
      </w:r>
      <w:r>
        <w:t>;</w:t>
      </w:r>
    </w:p>
    <w:p w:rsidR="00A23C61" w:rsidRPr="00A23C61" w:rsidRDefault="00A23C61" w:rsidP="00A23C61">
      <w:pPr>
        <w:jc w:val="both"/>
      </w:pPr>
      <w:r>
        <w:t>- з</w:t>
      </w:r>
      <w:r w:rsidRPr="00A23C61">
        <w:t>аместитель председателя представительного органа муниципального образования</w:t>
      </w:r>
      <w:r>
        <w:t>;</w:t>
      </w:r>
    </w:p>
    <w:p w:rsidR="00A23C61" w:rsidRPr="00A23C61" w:rsidRDefault="00A23C61" w:rsidP="00A23C61">
      <w:pPr>
        <w:jc w:val="both"/>
      </w:pPr>
      <w:r>
        <w:t>- п</w:t>
      </w:r>
      <w:r w:rsidRPr="00A23C61">
        <w:t>редседатель постоянной комиссии (комитета) представительного органа муниципального образования</w:t>
      </w:r>
      <w:r>
        <w:t>;</w:t>
      </w:r>
    </w:p>
    <w:p w:rsidR="00A23C61" w:rsidRPr="00A23C61" w:rsidRDefault="00A23C61" w:rsidP="00A23C61">
      <w:pPr>
        <w:jc w:val="both"/>
      </w:pPr>
      <w:r>
        <w:lastRenderedPageBreak/>
        <w:t>- д</w:t>
      </w:r>
      <w:r w:rsidRPr="00A23C61">
        <w:t>епутат представительного органа муниципального образования</w:t>
      </w:r>
      <w:r>
        <w:t>;</w:t>
      </w:r>
    </w:p>
    <w:p w:rsidR="00A23C61" w:rsidRPr="00A23C61" w:rsidRDefault="00A23C61" w:rsidP="00A23C61">
      <w:pPr>
        <w:jc w:val="both"/>
      </w:pPr>
      <w:r>
        <w:t>- и</w:t>
      </w:r>
      <w:r w:rsidRPr="00A23C61">
        <w:t>ное выборное должностное лицо местного самоуправления</w:t>
      </w:r>
      <w:r>
        <w:t>;</w:t>
      </w:r>
    </w:p>
    <w:p w:rsidR="00A23C61" w:rsidRPr="00A23C61" w:rsidRDefault="00A23C61" w:rsidP="00A23C61">
      <w:pPr>
        <w:jc w:val="both"/>
      </w:pPr>
      <w:r>
        <w:t>- ч</w:t>
      </w:r>
      <w:r w:rsidRPr="00A23C61">
        <w:t>лен избирательной комиссии муниципального образования с правом решающего голоса</w:t>
      </w:r>
      <w:r>
        <w:t>.</w:t>
      </w:r>
    </w:p>
    <w:p w:rsidR="005F4115" w:rsidRDefault="005F4115" w:rsidP="009B667C">
      <w:pPr>
        <w:jc w:val="both"/>
      </w:pPr>
      <w:r>
        <w:t xml:space="preserve">Ранее </w:t>
      </w:r>
      <w:r w:rsidR="00B43810">
        <w:t>муниципальные должности</w:t>
      </w:r>
      <w:r>
        <w:t xml:space="preserve"> (</w:t>
      </w:r>
      <w:r w:rsidRPr="005F4115">
        <w:t xml:space="preserve">должности категории </w:t>
      </w:r>
      <w:r w:rsidR="00B43810">
        <w:t>«</w:t>
      </w:r>
      <w:r w:rsidRPr="005F4115">
        <w:t>А</w:t>
      </w:r>
      <w:r w:rsidR="00B43810">
        <w:t xml:space="preserve">») устанавливались </w:t>
      </w:r>
      <w:r w:rsidR="00B43810" w:rsidRPr="00B43810">
        <w:t>Областным законом от 29.12.1997 № 56-ЗС «О Реестре муниципальных должностей, должностей муниципальной службы в Ростовской области»</w:t>
      </w:r>
      <w:r w:rsidR="00B43810">
        <w:t>.</w:t>
      </w:r>
    </w:p>
    <w:p w:rsidR="009B667C" w:rsidRDefault="00724BFF" w:rsidP="009B667C">
      <w:pPr>
        <w:jc w:val="both"/>
      </w:pPr>
      <w:r>
        <w:t>1.3.</w:t>
      </w:r>
      <w:r w:rsidR="009B667C" w:rsidRPr="009B667C">
        <w:t xml:space="preserve"> </w:t>
      </w:r>
      <w:r w:rsidR="00844C45">
        <w:t>На г</w:t>
      </w:r>
      <w:r w:rsidR="009B667C" w:rsidRPr="009B667C">
        <w:t>осударственных должностях Российской Федерации, государственных должностях Ростовской области и государственных должностях иных субъектов Российской Федерации</w:t>
      </w:r>
      <w:r>
        <w:t>.</w:t>
      </w:r>
    </w:p>
    <w:p w:rsidR="007508FA" w:rsidRDefault="00584E4B" w:rsidP="00886419">
      <w:pPr>
        <w:jc w:val="both"/>
      </w:pPr>
      <w:r>
        <w:t>Перечень государственных должностей Российской Федерации установлен</w:t>
      </w:r>
      <w:r w:rsidR="00886419" w:rsidRPr="00886419">
        <w:rPr>
          <w:rFonts w:cs="Times New Roman"/>
        </w:rPr>
        <w:t xml:space="preserve"> </w:t>
      </w:r>
      <w:r w:rsidR="00886419" w:rsidRPr="00886419">
        <w:t>Указ</w:t>
      </w:r>
      <w:r w:rsidR="00886419">
        <w:t>ом</w:t>
      </w:r>
      <w:r w:rsidR="00886419" w:rsidRPr="00886419">
        <w:t xml:space="preserve"> Президента </w:t>
      </w:r>
      <w:r w:rsidR="00886419">
        <w:t xml:space="preserve">Российской Федерации </w:t>
      </w:r>
      <w:r w:rsidR="00886419" w:rsidRPr="00886419">
        <w:t xml:space="preserve">от 11.01.1995 </w:t>
      </w:r>
      <w:r w:rsidR="00886419">
        <w:t>№</w:t>
      </w:r>
      <w:r w:rsidR="00886419" w:rsidRPr="00886419">
        <w:t xml:space="preserve"> 32</w:t>
      </w:r>
      <w:r w:rsidR="00886419">
        <w:t xml:space="preserve"> </w:t>
      </w:r>
      <w:r w:rsidR="004A2D05">
        <w:t>«</w:t>
      </w:r>
      <w:r w:rsidR="00886419" w:rsidRPr="00886419">
        <w:t>О государственных должностях Российской Федерации</w:t>
      </w:r>
      <w:r w:rsidR="004A2D05">
        <w:t>»</w:t>
      </w:r>
      <w:r w:rsidR="007508FA">
        <w:t>.</w:t>
      </w:r>
    </w:p>
    <w:p w:rsidR="00886419" w:rsidRDefault="007508FA" w:rsidP="00886419">
      <w:pPr>
        <w:jc w:val="both"/>
      </w:pPr>
      <w:r>
        <w:t>П</w:t>
      </w:r>
      <w:r w:rsidR="00886419">
        <w:t xml:space="preserve">еречень </w:t>
      </w:r>
      <w:r w:rsidR="00886419" w:rsidRPr="00886419">
        <w:t>государственных должностей</w:t>
      </w:r>
      <w:r w:rsidR="00886419">
        <w:t xml:space="preserve"> Ростовской области установлен Областным законом </w:t>
      </w:r>
      <w:r w:rsidR="00886419" w:rsidRPr="00886419">
        <w:t xml:space="preserve">от 26.07.2005 </w:t>
      </w:r>
      <w:r w:rsidR="00886419">
        <w:t>№</w:t>
      </w:r>
      <w:r w:rsidR="00886419" w:rsidRPr="00886419">
        <w:t xml:space="preserve"> 345-ЗС</w:t>
      </w:r>
      <w:r w:rsidR="00886419">
        <w:t xml:space="preserve"> </w:t>
      </w:r>
      <w:r w:rsidR="004A2D05">
        <w:t>«</w:t>
      </w:r>
      <w:r w:rsidR="00886419" w:rsidRPr="00886419">
        <w:t>О Реестре государственных должностей Ростовской области и Реестре должностей государственной гражданской службы Ростовской области</w:t>
      </w:r>
      <w:r w:rsidR="004A2D05">
        <w:t>»</w:t>
      </w:r>
      <w:r>
        <w:t xml:space="preserve"> (до этого данные отношения регулировались </w:t>
      </w:r>
      <w:r w:rsidRPr="007508FA">
        <w:t xml:space="preserve">Областным законом от 11.03.1997 № 37-ЗС </w:t>
      </w:r>
      <w:r w:rsidR="004A2D05">
        <w:t>«</w:t>
      </w:r>
      <w:r w:rsidRPr="007508FA">
        <w:t>О Реестре государственных должностей Ростовской области</w:t>
      </w:r>
      <w:r w:rsidR="004A2D05">
        <w:t>»</w:t>
      </w:r>
      <w:r>
        <w:t>)</w:t>
      </w:r>
      <w:r w:rsidR="00886419">
        <w:t>.</w:t>
      </w:r>
    </w:p>
    <w:p w:rsidR="00844C45" w:rsidRPr="009B667C" w:rsidRDefault="00886419" w:rsidP="009B667C">
      <w:pPr>
        <w:jc w:val="both"/>
      </w:pPr>
      <w:r>
        <w:t>Перечни государственных должностей иных субъектов Российской Федерации устанавливаются правовыми актами соответствующих субъектов Российской Федерации.</w:t>
      </w:r>
    </w:p>
    <w:p w:rsidR="009B667C" w:rsidRDefault="00724BFF" w:rsidP="009B667C">
      <w:pPr>
        <w:jc w:val="both"/>
      </w:pPr>
      <w:r>
        <w:t>1.4</w:t>
      </w:r>
      <w:proofErr w:type="gramStart"/>
      <w:r w:rsidR="009B667C" w:rsidRPr="009B667C">
        <w:t xml:space="preserve"> </w:t>
      </w:r>
      <w:r w:rsidR="00844C45">
        <w:t>Н</w:t>
      </w:r>
      <w:proofErr w:type="gramEnd"/>
      <w:r w:rsidR="00844C45">
        <w:t>а д</w:t>
      </w:r>
      <w:r w:rsidR="009B667C" w:rsidRPr="009B667C">
        <w:t>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r>
        <w:t>.</w:t>
      </w:r>
    </w:p>
    <w:p w:rsidR="00D32304" w:rsidRPr="00D32304" w:rsidRDefault="00D32304" w:rsidP="00D32304">
      <w:pPr>
        <w:jc w:val="both"/>
      </w:pPr>
      <w:r w:rsidRPr="00D32304">
        <w:t xml:space="preserve">Федеральный государственный служащий </w:t>
      </w:r>
      <w:r>
        <w:t>–</w:t>
      </w:r>
      <w:r w:rsidRPr="00D32304">
        <w:t xml:space="preserve">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D32304" w:rsidRPr="00D32304" w:rsidRDefault="00D32304" w:rsidP="00D32304">
      <w:pPr>
        <w:jc w:val="both"/>
      </w:pPr>
      <w:r w:rsidRPr="00D32304">
        <w:t xml:space="preserve">Государственный гражданский служащий субъекта Российской Федерации </w:t>
      </w:r>
      <w:r>
        <w:t>–</w:t>
      </w:r>
      <w:r w:rsidRPr="00D32304">
        <w:t xml:space="preserve">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r>
        <w:t>.</w:t>
      </w:r>
    </w:p>
    <w:p w:rsidR="003A7517" w:rsidRDefault="00CD7F5E" w:rsidP="00CD7F5E">
      <w:pPr>
        <w:jc w:val="both"/>
      </w:pPr>
      <w:r w:rsidRPr="00CD7F5E">
        <w:t xml:space="preserve">Перечень должностей </w:t>
      </w:r>
      <w:r>
        <w:t xml:space="preserve">государственной гражданской службы </w:t>
      </w:r>
      <w:r w:rsidRPr="00CD7F5E">
        <w:t>Российской Федерации установлен Указом</w:t>
      </w:r>
      <w:r>
        <w:t xml:space="preserve"> </w:t>
      </w:r>
      <w:r w:rsidRPr="00584E4B">
        <w:t xml:space="preserve">Президента </w:t>
      </w:r>
      <w:r>
        <w:t xml:space="preserve">Российской Федерации </w:t>
      </w:r>
      <w:r w:rsidRPr="00584E4B">
        <w:t xml:space="preserve">от 31.12.2005 </w:t>
      </w:r>
      <w:r>
        <w:t>№</w:t>
      </w:r>
      <w:r w:rsidRPr="00584E4B">
        <w:t xml:space="preserve"> 1574</w:t>
      </w:r>
      <w:r>
        <w:t xml:space="preserve"> </w:t>
      </w:r>
      <w:r w:rsidR="004A2D05">
        <w:t>«</w:t>
      </w:r>
      <w:r w:rsidRPr="00584E4B">
        <w:t>О Реестре должностей Федеральной государственной гражданской службы</w:t>
      </w:r>
      <w:r w:rsidR="004A2D05">
        <w:t>»</w:t>
      </w:r>
      <w:r w:rsidR="003A7517">
        <w:t>.</w:t>
      </w:r>
      <w:r w:rsidRPr="00CD7F5E">
        <w:t xml:space="preserve"> </w:t>
      </w:r>
      <w:r w:rsidR="003A7517">
        <w:t xml:space="preserve">Впервые такие должности введены </w:t>
      </w:r>
      <w:r w:rsidR="007508FA" w:rsidRPr="007508FA">
        <w:t>Реестр</w:t>
      </w:r>
      <w:r w:rsidR="007508FA">
        <w:t>ом</w:t>
      </w:r>
      <w:r w:rsidR="007508FA" w:rsidRPr="007508FA">
        <w:t xml:space="preserve"> государственных должностей федеральных государственных служащих, утвержденн</w:t>
      </w:r>
      <w:r w:rsidR="007508FA">
        <w:t>ым</w:t>
      </w:r>
      <w:r w:rsidR="007508FA" w:rsidRPr="007508FA">
        <w:t xml:space="preserve"> Указом </w:t>
      </w:r>
      <w:r w:rsidR="007508FA" w:rsidRPr="007508FA">
        <w:lastRenderedPageBreak/>
        <w:t>Президента Российской Федерации от 11</w:t>
      </w:r>
      <w:r w:rsidR="007508FA">
        <w:t>.01.</w:t>
      </w:r>
      <w:r w:rsidR="007508FA" w:rsidRPr="007508FA">
        <w:t xml:space="preserve">1995 </w:t>
      </w:r>
      <w:r w:rsidR="007508FA">
        <w:t>№</w:t>
      </w:r>
      <w:r w:rsidR="007508FA" w:rsidRPr="007508FA">
        <w:t xml:space="preserve"> 33 </w:t>
      </w:r>
      <w:r w:rsidR="004A2D05">
        <w:t>«</w:t>
      </w:r>
      <w:r w:rsidR="007508FA" w:rsidRPr="007508FA">
        <w:t>О Реестре государственных должностей федеральных государственных служащих</w:t>
      </w:r>
      <w:r w:rsidR="004A2D05">
        <w:t>»</w:t>
      </w:r>
      <w:r w:rsidR="007508FA">
        <w:t>.</w:t>
      </w:r>
    </w:p>
    <w:p w:rsidR="00CD7F5E" w:rsidRPr="00CD7F5E" w:rsidRDefault="003A7517" w:rsidP="00CD7F5E">
      <w:pPr>
        <w:jc w:val="both"/>
      </w:pPr>
      <w:r>
        <w:t>П</w:t>
      </w:r>
      <w:r w:rsidR="00CD7F5E" w:rsidRPr="00CD7F5E">
        <w:t xml:space="preserve">еречень должностей государственной гражданской службы Ростовской области установлен Областным законом от 26.07.2005 № 345-ЗС </w:t>
      </w:r>
      <w:r w:rsidR="004A2D05">
        <w:t>«</w:t>
      </w:r>
      <w:r w:rsidR="00CD7F5E" w:rsidRPr="00CD7F5E">
        <w:t>О Реестре государственных должностей Ростовской области и Реестре должностей государственной гражданской службы Ростовской области</w:t>
      </w:r>
      <w:r w:rsidR="004A2D05">
        <w:t>»</w:t>
      </w:r>
      <w:r w:rsidR="00CD7F5E" w:rsidRPr="00CD7F5E">
        <w:t>.</w:t>
      </w:r>
    </w:p>
    <w:p w:rsidR="00555D87" w:rsidRDefault="00555D87" w:rsidP="00555D87">
      <w:pPr>
        <w:jc w:val="both"/>
      </w:pPr>
      <w:r>
        <w:t xml:space="preserve">До принятия </w:t>
      </w:r>
      <w:r w:rsidRPr="00555D87">
        <w:t>Областн</w:t>
      </w:r>
      <w:r w:rsidR="00B43810">
        <w:t>ого</w:t>
      </w:r>
      <w:r w:rsidRPr="00555D87">
        <w:t xml:space="preserve"> закон</w:t>
      </w:r>
      <w:r w:rsidR="00B43810">
        <w:t>а</w:t>
      </w:r>
      <w:r w:rsidRPr="00555D87">
        <w:t xml:space="preserve"> от 26.07.2005 № 345-ЗС </w:t>
      </w:r>
      <w:r w:rsidR="004A2D05">
        <w:t>«</w:t>
      </w:r>
      <w:r w:rsidRPr="00555D87">
        <w:t>О Реестре государственных должностей Ростовской области и Реестре должностей государственной гражданской службы Ростовской области</w:t>
      </w:r>
      <w:r w:rsidR="004A2D05">
        <w:t>»</w:t>
      </w:r>
      <w:r>
        <w:t xml:space="preserve"> </w:t>
      </w:r>
      <w:r w:rsidR="00B43810">
        <w:t>указанные</w:t>
      </w:r>
      <w:r>
        <w:t xml:space="preserve"> должности Ростовской области устанавливались </w:t>
      </w:r>
      <w:r w:rsidRPr="00555D87">
        <w:t>Областн</w:t>
      </w:r>
      <w:r>
        <w:t>ым</w:t>
      </w:r>
      <w:r w:rsidRPr="00555D87">
        <w:t xml:space="preserve"> закон</w:t>
      </w:r>
      <w:r>
        <w:t>ом</w:t>
      </w:r>
      <w:r w:rsidRPr="00555D87">
        <w:t xml:space="preserve"> от 11.03.1997 </w:t>
      </w:r>
      <w:r>
        <w:t>№</w:t>
      </w:r>
      <w:r w:rsidRPr="00555D87">
        <w:t xml:space="preserve"> 37-ЗС</w:t>
      </w:r>
      <w:r>
        <w:t xml:space="preserve"> </w:t>
      </w:r>
      <w:r w:rsidR="004A2D05">
        <w:t>«</w:t>
      </w:r>
      <w:r w:rsidRPr="00555D87">
        <w:t>О Реестре государственны</w:t>
      </w:r>
      <w:r>
        <w:t>х должностей Ростовской области</w:t>
      </w:r>
      <w:r w:rsidR="004A2D05">
        <w:t>»</w:t>
      </w:r>
      <w:r w:rsidR="008A01AC">
        <w:t>.</w:t>
      </w:r>
      <w:r>
        <w:t xml:space="preserve"> </w:t>
      </w:r>
      <w:r w:rsidR="008A01AC">
        <w:t xml:space="preserve">Таким образом, </w:t>
      </w:r>
      <w:r w:rsidR="00B43810">
        <w:t>данные</w:t>
      </w:r>
      <w:r w:rsidR="008A01AC">
        <w:t xml:space="preserve"> должности впервые введены</w:t>
      </w:r>
      <w:r>
        <w:t xml:space="preserve"> с 11.03.1997</w:t>
      </w:r>
      <w:r w:rsidR="008A01AC">
        <w:t>.</w:t>
      </w:r>
    </w:p>
    <w:p w:rsidR="00CD7F5E" w:rsidRPr="00CD7F5E" w:rsidRDefault="00CD7F5E" w:rsidP="00CD7F5E">
      <w:pPr>
        <w:jc w:val="both"/>
      </w:pPr>
      <w:r w:rsidRPr="00CD7F5E">
        <w:t>Перечни должностей государственной гражданской службы иных субъектов Российской Федерации устанавливаются правовыми актами соответствующих субъектов Российской Федерации.</w:t>
      </w:r>
    </w:p>
    <w:p w:rsidR="00CD7F5E" w:rsidRPr="00CD7F5E" w:rsidRDefault="00CD7F5E" w:rsidP="00EE0A1E">
      <w:pPr>
        <w:jc w:val="both"/>
      </w:pPr>
      <w:proofErr w:type="gramStart"/>
      <w:r w:rsidRPr="00CD7F5E">
        <w:t>Прохождение военной службы включает в себя назначение на воинскую должность, присвоение воинского звания, аттестацию, увольнение с военной службы, а также другие обстоятельства (события), которыми в соответствии с Федеральным законом</w:t>
      </w:r>
      <w:r w:rsidR="00EE0A1E" w:rsidRPr="00EE0A1E">
        <w:rPr>
          <w:rFonts w:cs="Times New Roman"/>
        </w:rPr>
        <w:t xml:space="preserve"> </w:t>
      </w:r>
      <w:r w:rsidR="00EE0A1E" w:rsidRPr="00EE0A1E">
        <w:t xml:space="preserve">от 28.03.1998 </w:t>
      </w:r>
      <w:r w:rsidR="00EE0A1E">
        <w:t>№</w:t>
      </w:r>
      <w:r w:rsidR="00EE0A1E" w:rsidRPr="00EE0A1E">
        <w:t xml:space="preserve"> 53-ФЗ</w:t>
      </w:r>
      <w:r w:rsidR="00EE0A1E">
        <w:t xml:space="preserve"> </w:t>
      </w:r>
      <w:r w:rsidR="004A2D05">
        <w:t>«</w:t>
      </w:r>
      <w:r w:rsidR="00EE0A1E" w:rsidRPr="00EE0A1E">
        <w:t>О воинской обязанности и военной службе</w:t>
      </w:r>
      <w:r w:rsidR="004A2D05">
        <w:t>»</w:t>
      </w:r>
      <w:r w:rsidRPr="00CD7F5E">
        <w:t xml:space="preserve">, другими федеральными законами и Положением </w:t>
      </w:r>
      <w:r w:rsidR="00EE0A1E" w:rsidRPr="00EE0A1E">
        <w:t>о порядке прохождения военной службы</w:t>
      </w:r>
      <w:r w:rsidR="00EE0A1E">
        <w:t xml:space="preserve">, утвержденным </w:t>
      </w:r>
      <w:r w:rsidR="00EE0A1E" w:rsidRPr="00EE0A1E">
        <w:t>Указ</w:t>
      </w:r>
      <w:r w:rsidR="00EE0A1E">
        <w:t>ом</w:t>
      </w:r>
      <w:r w:rsidR="00EE0A1E" w:rsidRPr="00EE0A1E">
        <w:t xml:space="preserve"> Президента </w:t>
      </w:r>
      <w:r w:rsidR="00EE0A1E">
        <w:t xml:space="preserve">Российской Федерации </w:t>
      </w:r>
      <w:r w:rsidR="00EE0A1E" w:rsidRPr="00EE0A1E">
        <w:t xml:space="preserve">от 16.09.1999 </w:t>
      </w:r>
      <w:r w:rsidR="00EE0A1E">
        <w:t>№</w:t>
      </w:r>
      <w:r w:rsidR="00EE0A1E" w:rsidRPr="00EE0A1E">
        <w:t xml:space="preserve"> 1237</w:t>
      </w:r>
      <w:r w:rsidR="00EE0A1E">
        <w:t xml:space="preserve"> </w:t>
      </w:r>
      <w:r w:rsidR="004A2D05">
        <w:t>«</w:t>
      </w:r>
      <w:r w:rsidR="00EE0A1E" w:rsidRPr="00EE0A1E">
        <w:t>Вопросы прохождения военной службы</w:t>
      </w:r>
      <w:proofErr w:type="gramEnd"/>
      <w:r w:rsidR="004A2D05">
        <w:t>»</w:t>
      </w:r>
      <w:r w:rsidR="00EE0A1E">
        <w:t xml:space="preserve"> </w:t>
      </w:r>
      <w:r w:rsidRPr="00CD7F5E">
        <w:t>определяется служебно-правовое положение военнослужащих</w:t>
      </w:r>
      <w:r w:rsidR="00EE0A1E">
        <w:t>.</w:t>
      </w:r>
    </w:p>
    <w:p w:rsidR="00A76291" w:rsidRPr="00A76291" w:rsidRDefault="00A76291" w:rsidP="00A76291">
      <w:pPr>
        <w:jc w:val="both"/>
        <w:rPr>
          <w:bCs/>
        </w:rPr>
      </w:pPr>
      <w:r w:rsidRPr="00A76291">
        <w:rPr>
          <w:bCs/>
        </w:rPr>
        <w:t xml:space="preserve">Правоохранительная служба </w:t>
      </w:r>
      <w:r>
        <w:rPr>
          <w:bCs/>
        </w:rPr>
        <w:t>–</w:t>
      </w:r>
      <w:r w:rsidRPr="00A76291">
        <w:rPr>
          <w:bCs/>
        </w:rPr>
        <w:t xml:space="preserve"> вид</w:t>
      </w:r>
      <w:r>
        <w:rPr>
          <w:bCs/>
        </w:rPr>
        <w:t xml:space="preserve"> </w:t>
      </w:r>
      <w:r w:rsidRPr="00A76291">
        <w:rPr>
          <w:bCs/>
        </w:rPr>
        <w:t>федеральной государственной службы, представляющей собой профессиональную служебную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законности и правопорядка, по борьбе с преступностью, по защите прав и свобод человека и гражданина. Таким гражданам присваиваются специальные звания и классные чины</w:t>
      </w:r>
      <w:r>
        <w:rPr>
          <w:bCs/>
        </w:rPr>
        <w:t>.</w:t>
      </w:r>
      <w:r w:rsidRPr="00A76291">
        <w:rPr>
          <w:rFonts w:cs="Times New Roman"/>
        </w:rPr>
        <w:t xml:space="preserve"> </w:t>
      </w:r>
      <w:r>
        <w:rPr>
          <w:bCs/>
        </w:rPr>
        <w:t>П</w:t>
      </w:r>
      <w:r w:rsidRPr="00A76291">
        <w:rPr>
          <w:bCs/>
        </w:rPr>
        <w:t>еречни типовых должностей правоохранительной службы</w:t>
      </w:r>
      <w:r>
        <w:rPr>
          <w:bCs/>
        </w:rPr>
        <w:t xml:space="preserve"> </w:t>
      </w:r>
      <w:r w:rsidRPr="00A76291">
        <w:rPr>
          <w:bCs/>
        </w:rPr>
        <w:t>утверждаются Президентом Российской Федерации.</w:t>
      </w:r>
    </w:p>
    <w:p w:rsidR="009B667C" w:rsidRDefault="00724BFF" w:rsidP="009B667C">
      <w:pPr>
        <w:jc w:val="both"/>
      </w:pPr>
      <w:r>
        <w:t>1.5.</w:t>
      </w:r>
      <w:r w:rsidR="009B667C" w:rsidRPr="009B667C">
        <w:t xml:space="preserve"> </w:t>
      </w:r>
      <w:r w:rsidR="00844C45">
        <w:t>На и</w:t>
      </w:r>
      <w:r w:rsidR="009B667C" w:rsidRPr="009B667C">
        <w:t>ных должностях, периоды работы (службы) на которых включаются (засчитываются) в стаж государственной гражданской службы Ростовской области в соответствии с областным законом.</w:t>
      </w:r>
    </w:p>
    <w:p w:rsidR="00733045" w:rsidRPr="00733045" w:rsidRDefault="00733045" w:rsidP="00733045">
      <w:pPr>
        <w:jc w:val="both"/>
        <w:rPr>
          <w:bCs/>
        </w:rPr>
      </w:pPr>
      <w:r w:rsidRPr="00733045">
        <w:rPr>
          <w:bCs/>
        </w:rPr>
        <w:t>Порядок исчисления стажа государственной гражданской службы Российской Федерации и зачета в него иных периодов замещения должностей устанавливается указом Президента Российской Федерации.</w:t>
      </w:r>
    </w:p>
    <w:p w:rsidR="002656C4" w:rsidRPr="002656C4" w:rsidRDefault="002656C4" w:rsidP="002656C4">
      <w:pPr>
        <w:jc w:val="both"/>
        <w:rPr>
          <w:bCs/>
        </w:rPr>
      </w:pPr>
      <w:proofErr w:type="gramStart"/>
      <w:r w:rsidRPr="002656C4">
        <w:t xml:space="preserve">Порядок исчисления стажа государственной гражданской службы Российской Федерации и зачета в него иных периодов замещения должностей устанавливается </w:t>
      </w:r>
      <w:r w:rsidRPr="002656C4">
        <w:rPr>
          <w:bCs/>
        </w:rPr>
        <w:t>Указ</w:t>
      </w:r>
      <w:r>
        <w:rPr>
          <w:bCs/>
        </w:rPr>
        <w:t>ом</w:t>
      </w:r>
      <w:r w:rsidRPr="002656C4">
        <w:rPr>
          <w:bCs/>
        </w:rPr>
        <w:t xml:space="preserve"> Президента Российской Федерации от </w:t>
      </w:r>
      <w:r w:rsidRPr="002656C4">
        <w:t xml:space="preserve">19.11.2007 № 1532 </w:t>
      </w:r>
      <w:r w:rsidR="004A2D05">
        <w:t>«</w:t>
      </w:r>
      <w:r w:rsidRPr="002656C4">
        <w:t>О</w:t>
      </w:r>
      <w:r w:rsidRPr="002656C4">
        <w:rPr>
          <w:bCs/>
        </w:rPr>
        <w:t xml:space="preserve">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w:t>
      </w:r>
      <w:r w:rsidRPr="002656C4">
        <w:rPr>
          <w:bCs/>
        </w:rPr>
        <w:lastRenderedPageBreak/>
        <w:t>определения продолжительности ежегодного дополнительного оплачиваемого отпуска за</w:t>
      </w:r>
      <w:proofErr w:type="gramEnd"/>
      <w:r w:rsidRPr="002656C4">
        <w:rPr>
          <w:bCs/>
        </w:rPr>
        <w:t xml:space="preserve"> выслугу лет и размера поощрений за безупречную и эффективную государственную гражданскую службу Российской Федерации</w:t>
      </w:r>
      <w:r w:rsidR="004A2D05">
        <w:rPr>
          <w:bCs/>
        </w:rPr>
        <w:t>»</w:t>
      </w:r>
      <w:r w:rsidRPr="002656C4">
        <w:rPr>
          <w:bCs/>
        </w:rPr>
        <w:t>.</w:t>
      </w:r>
    </w:p>
    <w:p w:rsidR="00844C45" w:rsidRDefault="002656C4" w:rsidP="009B667C">
      <w:pPr>
        <w:jc w:val="both"/>
        <w:rPr>
          <w:bCs/>
        </w:rPr>
      </w:pPr>
      <w:proofErr w:type="gramStart"/>
      <w:r w:rsidRPr="00EC036C">
        <w:t xml:space="preserve">Данным указом определен перечень </w:t>
      </w:r>
      <w:r w:rsidR="00EC036C" w:rsidRPr="00EC036C">
        <w:rPr>
          <w:bCs/>
        </w:rPr>
        <w:t>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w:t>
      </w:r>
      <w:proofErr w:type="gramEnd"/>
      <w:r w:rsidR="00EC036C" w:rsidRPr="00EC036C">
        <w:rPr>
          <w:bCs/>
        </w:rPr>
        <w:t xml:space="preserve"> службу Российской Федерации</w:t>
      </w:r>
      <w:r w:rsidR="003A7517">
        <w:rPr>
          <w:bCs/>
        </w:rPr>
        <w:t>.</w:t>
      </w:r>
    </w:p>
    <w:p w:rsidR="003A7517" w:rsidRPr="00EC036C" w:rsidRDefault="003A7517" w:rsidP="009B667C">
      <w:pPr>
        <w:jc w:val="both"/>
      </w:pPr>
      <w:r>
        <w:rPr>
          <w:bCs/>
        </w:rPr>
        <w:t>В соответствие с данным Указом определяются периоды трудовой деятельности в государственных органах и организациях до установлени</w:t>
      </w:r>
      <w:r w:rsidR="00D40321">
        <w:rPr>
          <w:bCs/>
        </w:rPr>
        <w:t>я</w:t>
      </w:r>
      <w:r>
        <w:rPr>
          <w:bCs/>
        </w:rPr>
        <w:t xml:space="preserve"> сложившейся системы государственных и муниципальных должностей</w:t>
      </w:r>
      <w:r w:rsidR="00D40321">
        <w:rPr>
          <w:bCs/>
        </w:rPr>
        <w:t xml:space="preserve">, подлежащие включению в стаж государственной или муниципальной </w:t>
      </w:r>
      <w:proofErr w:type="spellStart"/>
      <w:r w:rsidR="00D40321">
        <w:rPr>
          <w:bCs/>
        </w:rPr>
        <w:t>лужбы</w:t>
      </w:r>
      <w:proofErr w:type="spellEnd"/>
      <w:r>
        <w:rPr>
          <w:bCs/>
        </w:rPr>
        <w:t>.</w:t>
      </w:r>
    </w:p>
    <w:p w:rsidR="009B667C" w:rsidRPr="009B667C" w:rsidRDefault="009B667C" w:rsidP="009B667C">
      <w:pPr>
        <w:jc w:val="both"/>
      </w:pPr>
      <w:r>
        <w:t xml:space="preserve">2. </w:t>
      </w:r>
      <w:r w:rsidRPr="009B667C">
        <w:t>Периоды работы, включаемые в стаж (общую продолжительность) муниципальной службы, суммируются.</w:t>
      </w:r>
    </w:p>
    <w:p w:rsidR="002656C4" w:rsidRDefault="009B667C" w:rsidP="009B667C">
      <w:pPr>
        <w:jc w:val="both"/>
      </w:pPr>
      <w:r>
        <w:t xml:space="preserve">3. </w:t>
      </w:r>
      <w:r w:rsidR="002656C4" w:rsidRPr="002656C4">
        <w:t>В стаж (общую продолжительность) муниципальной службы</w:t>
      </w:r>
      <w:r w:rsidR="002656C4">
        <w:t xml:space="preserve"> могут включаться иные периоды трудовой деятельности</w:t>
      </w:r>
      <w:r w:rsidR="00A70ECB">
        <w:t>:</w:t>
      </w:r>
    </w:p>
    <w:p w:rsidR="00A70ECB" w:rsidRDefault="00A70ECB" w:rsidP="009B667C">
      <w:pPr>
        <w:jc w:val="both"/>
      </w:pPr>
      <w:r>
        <w:t xml:space="preserve">3.1. </w:t>
      </w:r>
      <w:r w:rsidR="009B667C" w:rsidRPr="009B667C">
        <w:t xml:space="preserve">В стаж (общую продолжительность) муниципальной службы для установления муниципальному служащему </w:t>
      </w:r>
    </w:p>
    <w:p w:rsidR="00A70ECB" w:rsidRDefault="009B667C" w:rsidP="009B667C">
      <w:pPr>
        <w:jc w:val="both"/>
      </w:pPr>
      <w:r w:rsidRPr="009B667C">
        <w:t>ежемесячной надбавки к должностному окладу за выслугу лет,</w:t>
      </w:r>
    </w:p>
    <w:p w:rsidR="00A70ECB" w:rsidRDefault="009B667C" w:rsidP="009B667C">
      <w:pPr>
        <w:jc w:val="both"/>
      </w:pPr>
      <w:r w:rsidRPr="009B667C">
        <w:t xml:space="preserve">определения продолжительности ежегодного дополнительного оплачиваемого отпуска за выслугу лет </w:t>
      </w:r>
    </w:p>
    <w:p w:rsidR="00A70ECB" w:rsidRDefault="009B667C" w:rsidP="009B667C">
      <w:pPr>
        <w:jc w:val="both"/>
      </w:pPr>
      <w:r w:rsidRPr="009B667C">
        <w:t xml:space="preserve">и размера поощрений за продолжительную и безупречную муниципальную службу </w:t>
      </w:r>
    </w:p>
    <w:p w:rsidR="00844C45" w:rsidRDefault="009B667C" w:rsidP="009B667C">
      <w:pPr>
        <w:jc w:val="both"/>
      </w:pPr>
      <w:proofErr w:type="gramStart"/>
      <w:r w:rsidRPr="009B667C">
        <w:t xml:space="preserve">на основании решения представителя нанимателя (работодателя) могут быть включены, помимо указанных выше, иные периоды трудовой деятельности муниципального служащего на должностях руководителей и специалистов в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 </w:t>
      </w:r>
      <w:proofErr w:type="gramEnd"/>
    </w:p>
    <w:p w:rsidR="009B667C" w:rsidRPr="009B667C" w:rsidRDefault="009B667C" w:rsidP="009B667C">
      <w:pPr>
        <w:jc w:val="both"/>
      </w:pPr>
      <w:r w:rsidRPr="009B667C">
        <w:t>Периоды работы в указанных должностях в совокупности не должны превышать пять лет.</w:t>
      </w:r>
    </w:p>
    <w:p w:rsidR="00844C45" w:rsidRDefault="00A70ECB" w:rsidP="009B667C">
      <w:pPr>
        <w:jc w:val="both"/>
      </w:pPr>
      <w:r>
        <w:t xml:space="preserve">3.2. </w:t>
      </w:r>
      <w:r w:rsidR="009B667C" w:rsidRPr="009B667C">
        <w:t xml:space="preserve">В стаж (общую продолжительность) муниципальной службы для назначения государственной пенсии муниципальному служащему могут быть включены, помимо указанных выше,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w:t>
      </w:r>
      <w:proofErr w:type="gramStart"/>
      <w:r w:rsidR="009B667C" w:rsidRPr="009B667C">
        <w:t>совокупности</w:t>
      </w:r>
      <w:proofErr w:type="gramEnd"/>
      <w:r w:rsidR="009B667C" w:rsidRPr="009B667C">
        <w:t xml:space="preserve"> не превышающие одного года. </w:t>
      </w:r>
    </w:p>
    <w:p w:rsidR="00EC036C" w:rsidRPr="009B667C" w:rsidRDefault="00EC036C" w:rsidP="00EC036C">
      <w:pPr>
        <w:jc w:val="both"/>
      </w:pPr>
      <w:r w:rsidRPr="009B667C">
        <w:t xml:space="preserve">Решение </w:t>
      </w:r>
      <w:r>
        <w:t xml:space="preserve">о включении в </w:t>
      </w:r>
      <w:r w:rsidRPr="00844C45">
        <w:t>стаж (общую продолжительность) муниципальной службы</w:t>
      </w:r>
      <w:r>
        <w:t xml:space="preserve"> иных периодов трудовой деятельности</w:t>
      </w:r>
      <w:r w:rsidRPr="009B667C">
        <w:t xml:space="preserve"> </w:t>
      </w:r>
      <w:r>
        <w:t xml:space="preserve">для указанных целей </w:t>
      </w:r>
      <w:r w:rsidRPr="009B667C">
        <w:lastRenderedPageBreak/>
        <w:t>принимается комиссией по вопросам стажа муниципальной службы, создаваемой главой муниципального образования. Положение о комиссии по вопросам стажа муниципальной службы утверждается представительным органом муниципального образования по представлению главы местной администрации.</w:t>
      </w:r>
    </w:p>
    <w:p w:rsidR="009B667C" w:rsidRPr="009B667C" w:rsidRDefault="00EC036C" w:rsidP="009B667C">
      <w:pPr>
        <w:jc w:val="both"/>
      </w:pPr>
      <w:r>
        <w:t>3.3</w:t>
      </w:r>
      <w:r w:rsidR="009B667C">
        <w:t xml:space="preserve">. </w:t>
      </w:r>
      <w:proofErr w:type="gramStart"/>
      <w:r w:rsidR="009B667C" w:rsidRPr="009B667C">
        <w:t>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части 3 статьи 11 Областного закона</w:t>
      </w:r>
      <w:r w:rsidR="009B667C" w:rsidRPr="009B667C">
        <w:rPr>
          <w:bCs/>
          <w:i/>
        </w:rPr>
        <w:t xml:space="preserve"> </w:t>
      </w:r>
      <w:r w:rsidR="009B667C" w:rsidRPr="009B667C">
        <w:rPr>
          <w:bCs/>
        </w:rPr>
        <w:t>от 0</w:t>
      </w:r>
      <w:r w:rsidR="009B667C" w:rsidRPr="009B667C">
        <w:t xml:space="preserve">9.10.2007 № 786-ЗС </w:t>
      </w:r>
      <w:r w:rsidR="004A2D05">
        <w:t>«</w:t>
      </w:r>
      <w:r w:rsidR="009B667C" w:rsidRPr="009B667C">
        <w:t>О</w:t>
      </w:r>
      <w:r w:rsidR="009B667C" w:rsidRPr="009B667C">
        <w:rPr>
          <w:bCs/>
        </w:rPr>
        <w:t xml:space="preserve"> муниципальной службе в Ростовской области</w:t>
      </w:r>
      <w:r w:rsidR="004A2D05">
        <w:rPr>
          <w:bCs/>
        </w:rPr>
        <w:t>»</w:t>
      </w:r>
      <w:r w:rsidR="009B667C" w:rsidRPr="009B667C">
        <w:t>, которые были включены в указанный стаж до вступления в силу данного Областного закона в размере большем, чем один год.</w:t>
      </w:r>
      <w:proofErr w:type="gramEnd"/>
    </w:p>
    <w:p w:rsidR="00797CD5" w:rsidRPr="009C30A4" w:rsidRDefault="00797CD5" w:rsidP="009C30A4">
      <w:pPr>
        <w:ind w:firstLine="0"/>
        <w:jc w:val="center"/>
      </w:pPr>
    </w:p>
    <w:p w:rsidR="00DC6D52" w:rsidRDefault="00DC6D52" w:rsidP="009C30A4">
      <w:pPr>
        <w:ind w:firstLine="0"/>
        <w:jc w:val="center"/>
      </w:pPr>
      <w:r>
        <w:br w:type="page"/>
      </w:r>
    </w:p>
    <w:p w:rsidR="001055E1" w:rsidRPr="009C30A4" w:rsidRDefault="001055E1" w:rsidP="009C30A4">
      <w:pPr>
        <w:ind w:firstLine="0"/>
        <w:jc w:val="center"/>
        <w:rPr>
          <w:i/>
        </w:rPr>
      </w:pPr>
      <w:r w:rsidRPr="009C30A4">
        <w:rPr>
          <w:i/>
        </w:rPr>
        <w:lastRenderedPageBreak/>
        <w:t xml:space="preserve">Раздел 3. </w:t>
      </w:r>
      <w:proofErr w:type="gramStart"/>
      <w:r w:rsidRPr="009C30A4">
        <w:rPr>
          <w:i/>
        </w:rPr>
        <w:t>Порядок принятия решений о включении в стаж муниципальной службы периодов замещения отдельных должностей руководителей и специалистов на предприятиях, в учреждениях и организациях для установления муниципальному служащему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w:t>
      </w:r>
      <w:proofErr w:type="gramEnd"/>
    </w:p>
    <w:p w:rsidR="009C30A4" w:rsidRPr="009C30A4" w:rsidRDefault="009C30A4" w:rsidP="009C30A4">
      <w:pPr>
        <w:ind w:firstLine="0"/>
        <w:jc w:val="center"/>
      </w:pPr>
    </w:p>
    <w:p w:rsidR="00764574" w:rsidRPr="006724E9" w:rsidRDefault="006724E9" w:rsidP="006724E9">
      <w:pPr>
        <w:suppressAutoHyphens/>
        <w:ind w:firstLine="720"/>
        <w:jc w:val="both"/>
        <w:rPr>
          <w:rFonts w:eastAsia="Times New Roman" w:cs="Times New Roman"/>
          <w:lang w:eastAsia="ru-RU"/>
        </w:rPr>
      </w:pPr>
      <w:r>
        <w:rPr>
          <w:rFonts w:eastAsia="Times New Roman" w:cs="Times New Roman"/>
          <w:lang w:eastAsia="ru-RU"/>
        </w:rPr>
        <w:t xml:space="preserve">1. </w:t>
      </w:r>
      <w:proofErr w:type="gramStart"/>
      <w:r w:rsidR="00764574" w:rsidRPr="006724E9">
        <w:rPr>
          <w:rFonts w:eastAsia="Times New Roman" w:cs="Times New Roman"/>
          <w:lang w:eastAsia="ru-RU"/>
        </w:rPr>
        <w:t xml:space="preserve">Основанием для принятия решения о включении в стаж муниципальной службы периодов замещения отдельных должностей руководителей и специалистов на предприятиях, в учреждениях и организациях для установления муниципальному служащему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 </w:t>
      </w:r>
      <w:r w:rsidR="00F24F4C" w:rsidRPr="006724E9">
        <w:rPr>
          <w:rFonts w:eastAsia="Times New Roman" w:cs="Times New Roman"/>
          <w:lang w:eastAsia="ru-RU"/>
        </w:rPr>
        <w:t xml:space="preserve">(далее – стаж) </w:t>
      </w:r>
      <w:r w:rsidR="00764574" w:rsidRPr="006724E9">
        <w:rPr>
          <w:rFonts w:eastAsia="Times New Roman" w:cs="Times New Roman"/>
          <w:lang w:eastAsia="ru-RU"/>
        </w:rPr>
        <w:t>является письменное заявление муниципального служащего.</w:t>
      </w:r>
      <w:proofErr w:type="gramEnd"/>
    </w:p>
    <w:p w:rsidR="00764574" w:rsidRPr="006724E9" w:rsidRDefault="006724E9" w:rsidP="006724E9">
      <w:pPr>
        <w:suppressAutoHyphens/>
        <w:ind w:firstLine="720"/>
        <w:jc w:val="both"/>
        <w:rPr>
          <w:rFonts w:eastAsia="Times New Roman" w:cs="Times New Roman"/>
          <w:lang w:eastAsia="ru-RU"/>
        </w:rPr>
      </w:pPr>
      <w:r>
        <w:rPr>
          <w:rFonts w:eastAsia="Times New Roman" w:cs="Times New Roman"/>
          <w:lang w:eastAsia="ru-RU"/>
        </w:rPr>
        <w:t xml:space="preserve">2. </w:t>
      </w:r>
      <w:r w:rsidR="00764574" w:rsidRPr="006724E9">
        <w:rPr>
          <w:rFonts w:eastAsia="Times New Roman" w:cs="Times New Roman"/>
          <w:lang w:eastAsia="ru-RU"/>
        </w:rPr>
        <w:t>Решение принимается представителем нанимателя (работодателем) по каждому муниципальному служащему отдельно и оформляется соответствующим правовым актом.</w:t>
      </w:r>
    </w:p>
    <w:p w:rsidR="00764574" w:rsidRPr="006724E9" w:rsidRDefault="006724E9" w:rsidP="006724E9">
      <w:pPr>
        <w:suppressAutoHyphens/>
        <w:ind w:firstLine="720"/>
        <w:jc w:val="both"/>
        <w:rPr>
          <w:rFonts w:eastAsia="Times New Roman" w:cs="Times New Roman"/>
          <w:lang w:eastAsia="ru-RU"/>
        </w:rPr>
      </w:pPr>
      <w:r>
        <w:rPr>
          <w:rFonts w:eastAsia="Times New Roman" w:cs="Times New Roman"/>
          <w:lang w:eastAsia="ru-RU"/>
        </w:rPr>
        <w:t xml:space="preserve">3. </w:t>
      </w:r>
      <w:r w:rsidR="00764574" w:rsidRPr="006724E9">
        <w:rPr>
          <w:rFonts w:eastAsia="Times New Roman" w:cs="Times New Roman"/>
          <w:lang w:eastAsia="ru-RU"/>
        </w:rPr>
        <w:t xml:space="preserve">До принятия решения осуществляется </w:t>
      </w:r>
      <w:r w:rsidR="00F24F4C" w:rsidRPr="006724E9">
        <w:rPr>
          <w:rFonts w:eastAsia="Times New Roman" w:cs="Times New Roman"/>
          <w:lang w:eastAsia="ru-RU"/>
        </w:rPr>
        <w:t>анализ периодов трудовой деятельности, подлежащих, по мнению муниципального служащего включению в его стаж, и подготовка предложений представителю нанимателя (работодателю).</w:t>
      </w:r>
    </w:p>
    <w:p w:rsidR="00F24F4C" w:rsidRPr="006724E9" w:rsidRDefault="006724E9" w:rsidP="006724E9">
      <w:pPr>
        <w:suppressAutoHyphens/>
        <w:ind w:firstLine="720"/>
        <w:jc w:val="both"/>
        <w:rPr>
          <w:rFonts w:eastAsia="Times New Roman" w:cs="Times New Roman"/>
          <w:lang w:eastAsia="ru-RU"/>
        </w:rPr>
      </w:pPr>
      <w:r>
        <w:rPr>
          <w:rFonts w:eastAsia="Times New Roman" w:cs="Times New Roman"/>
          <w:lang w:eastAsia="ru-RU"/>
        </w:rPr>
        <w:t xml:space="preserve">4. </w:t>
      </w:r>
      <w:r w:rsidR="00F64242" w:rsidRPr="006724E9">
        <w:rPr>
          <w:rFonts w:eastAsia="Times New Roman" w:cs="Times New Roman"/>
          <w:lang w:eastAsia="ru-RU"/>
        </w:rPr>
        <w:t>Стаж муниципальной службы исчисляется кадровой службой или специалистами, на которых возложено ведение кадровой работы в органах местного самоуправления</w:t>
      </w:r>
      <w:r w:rsidR="00F24F4C" w:rsidRPr="006724E9">
        <w:rPr>
          <w:rFonts w:eastAsia="Times New Roman" w:cs="Times New Roman"/>
          <w:lang w:eastAsia="ru-RU"/>
        </w:rPr>
        <w:t>.</w:t>
      </w:r>
    </w:p>
    <w:p w:rsidR="00E40E07" w:rsidRPr="006724E9" w:rsidRDefault="006724E9" w:rsidP="006724E9">
      <w:pPr>
        <w:suppressAutoHyphens/>
        <w:ind w:firstLine="720"/>
        <w:jc w:val="both"/>
        <w:rPr>
          <w:rFonts w:eastAsia="Times New Roman" w:cs="Times New Roman"/>
          <w:lang w:eastAsia="ru-RU"/>
        </w:rPr>
      </w:pPr>
      <w:r>
        <w:rPr>
          <w:rFonts w:eastAsia="Times New Roman" w:cs="Times New Roman"/>
          <w:lang w:eastAsia="ru-RU"/>
        </w:rPr>
        <w:t xml:space="preserve">5. </w:t>
      </w:r>
      <w:r w:rsidR="00F24F4C" w:rsidRPr="006724E9">
        <w:rPr>
          <w:rFonts w:eastAsia="Times New Roman" w:cs="Times New Roman"/>
          <w:lang w:eastAsia="ru-RU"/>
        </w:rPr>
        <w:t xml:space="preserve">Учитывая, что для </w:t>
      </w:r>
      <w:r w:rsidR="00E40E07" w:rsidRPr="006724E9">
        <w:rPr>
          <w:rFonts w:eastAsia="Times New Roman" w:cs="Times New Roman"/>
          <w:lang w:eastAsia="ru-RU"/>
        </w:rPr>
        <w:t>включения в стаж муниципальной службы иных периодов трудовой деятельности для назначения государственной пенсии муниципальному служащему главой муниципального образования создается комиссия по вопросам стажа муниципальной службы, данные функции (изучение</w:t>
      </w:r>
      <w:r w:rsidR="00692D3A" w:rsidRPr="006724E9">
        <w:rPr>
          <w:rFonts w:eastAsia="Times New Roman" w:cs="Times New Roman"/>
          <w:lang w:eastAsia="ru-RU"/>
        </w:rPr>
        <w:t xml:space="preserve"> материалов и подготовка предложений) </w:t>
      </w:r>
      <w:r w:rsidR="00E40E07" w:rsidRPr="006724E9">
        <w:rPr>
          <w:rFonts w:eastAsia="Times New Roman" w:cs="Times New Roman"/>
          <w:lang w:eastAsia="ru-RU"/>
        </w:rPr>
        <w:t>можно возложить на нее</w:t>
      </w:r>
      <w:r w:rsidR="00692D3A" w:rsidRPr="006724E9">
        <w:rPr>
          <w:rFonts w:eastAsia="Times New Roman" w:cs="Times New Roman"/>
          <w:lang w:eastAsia="ru-RU"/>
        </w:rPr>
        <w:t>.</w:t>
      </w:r>
    </w:p>
    <w:p w:rsidR="009D266F" w:rsidRPr="006724E9" w:rsidRDefault="006724E9" w:rsidP="006724E9">
      <w:pPr>
        <w:suppressAutoHyphens/>
        <w:ind w:firstLine="720"/>
        <w:jc w:val="both"/>
        <w:rPr>
          <w:rFonts w:eastAsia="Times New Roman" w:cs="Times New Roman"/>
          <w:lang w:eastAsia="ru-RU"/>
        </w:rPr>
      </w:pPr>
      <w:r>
        <w:rPr>
          <w:rFonts w:eastAsia="Times New Roman" w:cs="Times New Roman"/>
          <w:lang w:eastAsia="ru-RU"/>
        </w:rPr>
        <w:t xml:space="preserve">6. </w:t>
      </w:r>
      <w:r w:rsidR="009D266F" w:rsidRPr="006724E9">
        <w:rPr>
          <w:rFonts w:eastAsia="Times New Roman" w:cs="Times New Roman"/>
          <w:lang w:eastAsia="ru-RU"/>
        </w:rPr>
        <w:t>Документами, подтверждающими стаж муниципальной службы, являются трудовая книжка установленного образца,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9D266F" w:rsidRPr="006724E9" w:rsidRDefault="006724E9" w:rsidP="006724E9">
      <w:pPr>
        <w:suppressAutoHyphens/>
        <w:ind w:firstLine="720"/>
        <w:jc w:val="both"/>
        <w:rPr>
          <w:rFonts w:eastAsia="Times New Roman" w:cs="Times New Roman"/>
          <w:lang w:eastAsia="ru-RU"/>
        </w:rPr>
      </w:pPr>
      <w:r>
        <w:rPr>
          <w:rFonts w:eastAsia="Times New Roman" w:cs="Times New Roman"/>
          <w:lang w:eastAsia="ru-RU"/>
        </w:rPr>
        <w:t xml:space="preserve">7. </w:t>
      </w:r>
      <w:r w:rsidR="009D266F" w:rsidRPr="006724E9">
        <w:rPr>
          <w:rFonts w:eastAsia="Times New Roman" w:cs="Times New Roman"/>
          <w:lang w:eastAsia="ru-RU"/>
        </w:rPr>
        <w:t>Записи в трудовой книжке, учитываемые при подсчете стажа муниципальной службы, должны быть оформлены в соответствии с Трудовым кодексом Российской Федерации.</w:t>
      </w:r>
    </w:p>
    <w:p w:rsidR="009D266F" w:rsidRPr="006724E9" w:rsidRDefault="006724E9" w:rsidP="006724E9">
      <w:pPr>
        <w:suppressAutoHyphens/>
        <w:ind w:firstLine="720"/>
        <w:jc w:val="both"/>
        <w:rPr>
          <w:rFonts w:eastAsia="Times New Roman" w:cs="Times New Roman"/>
          <w:lang w:eastAsia="ru-RU"/>
        </w:rPr>
      </w:pPr>
      <w:r>
        <w:rPr>
          <w:rFonts w:eastAsia="Times New Roman" w:cs="Times New Roman"/>
          <w:lang w:eastAsia="ru-RU"/>
        </w:rPr>
        <w:t xml:space="preserve">8. </w:t>
      </w:r>
      <w:r w:rsidR="009D266F" w:rsidRPr="006724E9">
        <w:rPr>
          <w:rFonts w:eastAsia="Times New Roman" w:cs="Times New Roman"/>
          <w:lang w:eastAsia="ru-RU"/>
        </w:rP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которые включаются в этот стаж.</w:t>
      </w:r>
    </w:p>
    <w:p w:rsidR="00F64242" w:rsidRDefault="006724E9" w:rsidP="006724E9">
      <w:pPr>
        <w:suppressAutoHyphens/>
        <w:ind w:firstLine="720"/>
        <w:jc w:val="both"/>
        <w:rPr>
          <w:rFonts w:eastAsia="Times New Roman" w:cs="Times New Roman"/>
          <w:lang w:eastAsia="ru-RU"/>
        </w:rPr>
      </w:pPr>
      <w:r>
        <w:rPr>
          <w:rFonts w:eastAsia="Times New Roman" w:cs="Times New Roman"/>
          <w:lang w:eastAsia="ru-RU"/>
        </w:rPr>
        <w:lastRenderedPageBreak/>
        <w:t xml:space="preserve">9. </w:t>
      </w:r>
      <w:r w:rsidR="00F64242" w:rsidRPr="006724E9">
        <w:rPr>
          <w:rFonts w:eastAsia="Times New Roman" w:cs="Times New Roman"/>
          <w:lang w:eastAsia="ru-RU"/>
        </w:rPr>
        <w:t xml:space="preserve">В соответствии с действующим законодательством иные периоды трудовой деятельности </w:t>
      </w:r>
      <w:r w:rsidR="00EE1C6B" w:rsidRPr="006724E9">
        <w:rPr>
          <w:rFonts w:eastAsia="Times New Roman" w:cs="Times New Roman"/>
          <w:lang w:eastAsia="ru-RU"/>
        </w:rPr>
        <w:t xml:space="preserve">муниципального служащего </w:t>
      </w:r>
      <w:r w:rsidR="00F64242" w:rsidRPr="006724E9">
        <w:rPr>
          <w:rFonts w:eastAsia="Times New Roman" w:cs="Times New Roman"/>
          <w:lang w:eastAsia="ru-RU"/>
        </w:rPr>
        <w:t>могут быть включены в стаж</w:t>
      </w:r>
      <w:r>
        <w:rPr>
          <w:rFonts w:eastAsia="Times New Roman" w:cs="Times New Roman"/>
          <w:lang w:eastAsia="ru-RU"/>
        </w:rPr>
        <w:t>,</w:t>
      </w:r>
      <w:r w:rsidR="00F64242" w:rsidRPr="006724E9">
        <w:rPr>
          <w:rFonts w:eastAsia="Times New Roman" w:cs="Times New Roman"/>
          <w:lang w:eastAsia="ru-RU"/>
        </w:rPr>
        <w:t xml:space="preserve"> </w:t>
      </w:r>
      <w:r w:rsidR="00EE1C6B" w:rsidRPr="006724E9">
        <w:rPr>
          <w:rFonts w:eastAsia="Times New Roman" w:cs="Times New Roman"/>
          <w:lang w:eastAsia="ru-RU"/>
        </w:rPr>
        <w:t xml:space="preserve">если опыт и знание работы на должностях руководителей и специалистов в организациях необходимы муниципальному служащему для выполнения должностных обязанностей в соответствии с его должностной инструкцией. </w:t>
      </w:r>
    </w:p>
    <w:p w:rsidR="006724E9" w:rsidRPr="006724E9" w:rsidRDefault="006724E9" w:rsidP="006724E9">
      <w:pPr>
        <w:suppressAutoHyphens/>
        <w:ind w:firstLine="720"/>
        <w:jc w:val="both"/>
        <w:rPr>
          <w:rFonts w:eastAsia="Times New Roman" w:cs="Times New Roman"/>
          <w:lang w:eastAsia="ru-RU"/>
        </w:rPr>
      </w:pPr>
      <w:r>
        <w:rPr>
          <w:rFonts w:eastAsia="Times New Roman" w:cs="Times New Roman"/>
          <w:lang w:eastAsia="ru-RU"/>
        </w:rPr>
        <w:t xml:space="preserve">10. </w:t>
      </w:r>
      <w:r w:rsidR="0079450B">
        <w:rPr>
          <w:rFonts w:eastAsia="Times New Roman" w:cs="Times New Roman"/>
          <w:lang w:eastAsia="ru-RU"/>
        </w:rPr>
        <w:t>В целях установления опыта и знаний, полученных на соответствующих должностях</w:t>
      </w:r>
      <w:r w:rsidR="006E2858">
        <w:rPr>
          <w:rFonts w:eastAsia="Times New Roman" w:cs="Times New Roman"/>
          <w:lang w:eastAsia="ru-RU"/>
        </w:rPr>
        <w:t>,</w:t>
      </w:r>
      <w:r w:rsidR="0079450B">
        <w:rPr>
          <w:rFonts w:eastAsia="Times New Roman" w:cs="Times New Roman"/>
          <w:lang w:eastAsia="ru-RU"/>
        </w:rPr>
        <w:t xml:space="preserve"> необходимо установить трудовую функцию </w:t>
      </w:r>
      <w:r w:rsidR="006E2858">
        <w:rPr>
          <w:rFonts w:eastAsia="Times New Roman" w:cs="Times New Roman"/>
          <w:lang w:eastAsia="ru-RU"/>
        </w:rPr>
        <w:t>работника</w:t>
      </w:r>
      <w:r w:rsidR="0079450B">
        <w:rPr>
          <w:rFonts w:eastAsia="Times New Roman" w:cs="Times New Roman"/>
          <w:lang w:eastAsia="ru-RU"/>
        </w:rPr>
        <w:t xml:space="preserve">, </w:t>
      </w:r>
      <w:r w:rsidR="006E2858">
        <w:rPr>
          <w:rFonts w:eastAsia="Times New Roman" w:cs="Times New Roman"/>
          <w:lang w:eastAsia="ru-RU"/>
        </w:rPr>
        <w:t xml:space="preserve">исполняемые </w:t>
      </w:r>
      <w:r w:rsidR="0079450B">
        <w:rPr>
          <w:rFonts w:eastAsia="Times New Roman" w:cs="Times New Roman"/>
          <w:lang w:eastAsia="ru-RU"/>
        </w:rPr>
        <w:t>должностные обяз</w:t>
      </w:r>
      <w:r w:rsidR="006E2858">
        <w:rPr>
          <w:rFonts w:eastAsia="Times New Roman" w:cs="Times New Roman"/>
          <w:lang w:eastAsia="ru-RU"/>
        </w:rPr>
        <w:t>анности и направление деятельности организации, предприятия, в котором осуществлял свою трудовую деятельность муниципальный служащий в определенный период.</w:t>
      </w:r>
    </w:p>
    <w:p w:rsidR="00F64242" w:rsidRDefault="001D5464" w:rsidP="00B76039">
      <w:pPr>
        <w:suppressAutoHyphens/>
        <w:ind w:firstLine="720"/>
        <w:jc w:val="both"/>
        <w:rPr>
          <w:rFonts w:eastAsia="Times New Roman" w:cs="Times New Roman"/>
          <w:lang w:eastAsia="ru-RU"/>
        </w:rPr>
      </w:pPr>
      <w:r>
        <w:rPr>
          <w:rFonts w:eastAsia="Times New Roman" w:cs="Times New Roman"/>
          <w:lang w:eastAsia="ru-RU"/>
        </w:rPr>
        <w:t>Для указанных целей могут быть истребованы трудовой договор, должностная инструкция, устав иные учредительные документы организации,</w:t>
      </w:r>
      <w:r w:rsidR="00D32826">
        <w:rPr>
          <w:rFonts w:eastAsia="Times New Roman" w:cs="Times New Roman"/>
          <w:lang w:eastAsia="ru-RU"/>
        </w:rPr>
        <w:t xml:space="preserve"> архивные справки,</w:t>
      </w:r>
      <w:r>
        <w:rPr>
          <w:rFonts w:eastAsia="Times New Roman" w:cs="Times New Roman"/>
          <w:lang w:eastAsia="ru-RU"/>
        </w:rPr>
        <w:t xml:space="preserve"> справки</w:t>
      </w:r>
      <w:r w:rsidR="00D32826">
        <w:rPr>
          <w:rFonts w:eastAsia="Times New Roman" w:cs="Times New Roman"/>
          <w:lang w:eastAsia="ru-RU"/>
        </w:rPr>
        <w:t xml:space="preserve"> и</w:t>
      </w:r>
      <w:r>
        <w:rPr>
          <w:rFonts w:eastAsia="Times New Roman" w:cs="Times New Roman"/>
          <w:lang w:eastAsia="ru-RU"/>
        </w:rPr>
        <w:t xml:space="preserve"> иные документы, выданные работодателем по прежнему месту работы и позволяющие определить </w:t>
      </w:r>
      <w:r w:rsidR="00B76039">
        <w:rPr>
          <w:rFonts w:eastAsia="Times New Roman" w:cs="Times New Roman"/>
          <w:lang w:eastAsia="ru-RU"/>
        </w:rPr>
        <w:t>круг должностных обязанностей по замещаемой должности.</w:t>
      </w:r>
    </w:p>
    <w:p w:rsidR="00B76039" w:rsidRDefault="00B76039" w:rsidP="00B76039">
      <w:pPr>
        <w:suppressAutoHyphens/>
        <w:ind w:firstLine="720"/>
        <w:jc w:val="both"/>
        <w:rPr>
          <w:rFonts w:eastAsia="Times New Roman" w:cs="Times New Roman"/>
          <w:lang w:eastAsia="ru-RU"/>
        </w:rPr>
      </w:pPr>
      <w:r>
        <w:rPr>
          <w:rFonts w:eastAsia="Times New Roman" w:cs="Times New Roman"/>
          <w:lang w:eastAsia="ru-RU"/>
        </w:rPr>
        <w:t xml:space="preserve">После этого проводится анализ и сопоставление опыта и знаний, полученных </w:t>
      </w:r>
      <w:r w:rsidRPr="00B76039">
        <w:rPr>
          <w:rFonts w:eastAsia="Times New Roman" w:cs="Times New Roman"/>
          <w:lang w:eastAsia="ru-RU"/>
        </w:rPr>
        <w:t>на должностях руководителей и специалистов в организациях</w:t>
      </w:r>
      <w:r>
        <w:rPr>
          <w:rFonts w:eastAsia="Times New Roman" w:cs="Times New Roman"/>
          <w:lang w:eastAsia="ru-RU"/>
        </w:rPr>
        <w:t xml:space="preserve"> с должностными обязанностями, установленными должностной инструкцией муниципального служащего по замещаемой им должности.</w:t>
      </w:r>
    </w:p>
    <w:p w:rsidR="00B76039" w:rsidRDefault="00714596" w:rsidP="00B76039">
      <w:pPr>
        <w:suppressAutoHyphens/>
        <w:ind w:firstLine="720"/>
        <w:jc w:val="both"/>
        <w:rPr>
          <w:rFonts w:eastAsia="Times New Roman" w:cs="Times New Roman"/>
          <w:lang w:eastAsia="ru-RU"/>
        </w:rPr>
      </w:pPr>
      <w:r>
        <w:rPr>
          <w:rFonts w:eastAsia="Times New Roman" w:cs="Times New Roman"/>
          <w:lang w:eastAsia="ru-RU"/>
        </w:rPr>
        <w:t xml:space="preserve">11. </w:t>
      </w:r>
      <w:r w:rsidR="00B76039">
        <w:rPr>
          <w:rFonts w:eastAsia="Times New Roman" w:cs="Times New Roman"/>
          <w:lang w:eastAsia="ru-RU"/>
        </w:rPr>
        <w:t>В случае</w:t>
      </w:r>
      <w:proofErr w:type="gramStart"/>
      <w:r w:rsidR="00B76039">
        <w:rPr>
          <w:rFonts w:eastAsia="Times New Roman" w:cs="Times New Roman"/>
          <w:lang w:eastAsia="ru-RU"/>
        </w:rPr>
        <w:t>,</w:t>
      </w:r>
      <w:proofErr w:type="gramEnd"/>
      <w:r w:rsidR="00B76039">
        <w:rPr>
          <w:rFonts w:eastAsia="Times New Roman" w:cs="Times New Roman"/>
          <w:lang w:eastAsia="ru-RU"/>
        </w:rPr>
        <w:t xml:space="preserve"> если </w:t>
      </w:r>
      <w:r>
        <w:rPr>
          <w:rFonts w:eastAsia="Times New Roman" w:cs="Times New Roman"/>
          <w:lang w:eastAsia="ru-RU"/>
        </w:rPr>
        <w:t>будет</w:t>
      </w:r>
      <w:r w:rsidR="00B76039">
        <w:rPr>
          <w:rFonts w:eastAsia="Times New Roman" w:cs="Times New Roman"/>
          <w:lang w:eastAsia="ru-RU"/>
        </w:rPr>
        <w:t xml:space="preserve"> установ</w:t>
      </w:r>
      <w:r>
        <w:rPr>
          <w:rFonts w:eastAsia="Times New Roman" w:cs="Times New Roman"/>
          <w:lang w:eastAsia="ru-RU"/>
        </w:rPr>
        <w:t>лено</w:t>
      </w:r>
      <w:r w:rsidR="00B76039">
        <w:rPr>
          <w:rFonts w:eastAsia="Times New Roman" w:cs="Times New Roman"/>
          <w:lang w:eastAsia="ru-RU"/>
        </w:rPr>
        <w:t xml:space="preserve">, что </w:t>
      </w:r>
      <w:r w:rsidR="00D32826">
        <w:rPr>
          <w:rFonts w:eastAsia="Times New Roman" w:cs="Times New Roman"/>
          <w:lang w:eastAsia="ru-RU"/>
        </w:rPr>
        <w:t>опыт и знания, полученные в период трудовой деятельности</w:t>
      </w:r>
      <w:r w:rsidRPr="00714596">
        <w:rPr>
          <w:rFonts w:eastAsia="Times New Roman" w:cs="Times New Roman"/>
          <w:lang w:eastAsia="ru-RU"/>
        </w:rPr>
        <w:t xml:space="preserve"> на должностях руководителей и специалистов в организациях необходимы муниципальному служащему для выполнения должностных обязанностей в соответствии с его должностной инструкцией</w:t>
      </w:r>
      <w:r>
        <w:rPr>
          <w:rFonts w:eastAsia="Times New Roman" w:cs="Times New Roman"/>
          <w:lang w:eastAsia="ru-RU"/>
        </w:rPr>
        <w:t>, кадровая служба (специалист) готовят предложения главе муниципального образования о включении соответствующих периодов в стаж (общую продолжительность) муниципальной службы с приложением проекта соответствующего правового акта.</w:t>
      </w:r>
    </w:p>
    <w:p w:rsidR="00714596" w:rsidRPr="006E2858" w:rsidRDefault="00714596" w:rsidP="00B76039">
      <w:pPr>
        <w:suppressAutoHyphens/>
        <w:ind w:firstLine="720"/>
        <w:jc w:val="both"/>
        <w:rPr>
          <w:rFonts w:eastAsia="Times New Roman" w:cs="Times New Roman"/>
          <w:lang w:eastAsia="ru-RU"/>
        </w:rPr>
      </w:pPr>
      <w:r>
        <w:rPr>
          <w:rFonts w:eastAsia="Times New Roman" w:cs="Times New Roman"/>
          <w:lang w:eastAsia="ru-RU"/>
        </w:rPr>
        <w:t xml:space="preserve">12. </w:t>
      </w:r>
      <w:proofErr w:type="gramStart"/>
      <w:r>
        <w:rPr>
          <w:rFonts w:eastAsia="Times New Roman" w:cs="Times New Roman"/>
          <w:lang w:eastAsia="ru-RU"/>
        </w:rPr>
        <w:t xml:space="preserve">После принятия главой муниципального образования решения о </w:t>
      </w:r>
      <w:r w:rsidR="000343DC" w:rsidRPr="000343DC">
        <w:rPr>
          <w:rFonts w:eastAsia="Times New Roman" w:cs="Times New Roman"/>
          <w:lang w:eastAsia="ru-RU"/>
        </w:rPr>
        <w:t>включении в стаж муниципальной службы периодов замещения отдельных должностей руководителей и специалистов на предприятиях, в учреждениях и организациях для установления муниципальному служащему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w:t>
      </w:r>
      <w:r w:rsidR="000343DC">
        <w:rPr>
          <w:rFonts w:eastAsia="Times New Roman" w:cs="Times New Roman"/>
          <w:lang w:eastAsia="ru-RU"/>
        </w:rPr>
        <w:t xml:space="preserve"> копии соответствующего правового акта приобщаются</w:t>
      </w:r>
      <w:proofErr w:type="gramEnd"/>
      <w:r w:rsidR="000343DC">
        <w:rPr>
          <w:rFonts w:eastAsia="Times New Roman" w:cs="Times New Roman"/>
          <w:lang w:eastAsia="ru-RU"/>
        </w:rPr>
        <w:t xml:space="preserve"> к личному делу муниципального служащего и направляются в бухгалтерию для учета при определении размера денежного содержания муниципального служащего.</w:t>
      </w:r>
    </w:p>
    <w:p w:rsidR="009D266F" w:rsidRPr="00DD470F" w:rsidRDefault="000343DC" w:rsidP="00B76039">
      <w:pPr>
        <w:jc w:val="both"/>
      </w:pPr>
      <w:r w:rsidRPr="00DD470F">
        <w:t>13.При исчислении стажа муниципального служащего кадровая служба</w:t>
      </w:r>
      <w:r w:rsidRPr="00DD470F">
        <w:rPr>
          <w:rFonts w:eastAsia="Times New Roman" w:cs="Times New Roman"/>
          <w:lang w:eastAsia="ru-RU"/>
        </w:rPr>
        <w:t xml:space="preserve"> </w:t>
      </w:r>
      <w:r w:rsidRPr="00DD470F">
        <w:t>или специалист, на которого возложено ведение кадровой работы в орган</w:t>
      </w:r>
      <w:r w:rsidR="00DD470F" w:rsidRPr="00DD470F">
        <w:t>е</w:t>
      </w:r>
      <w:r w:rsidRPr="00DD470F">
        <w:t xml:space="preserve"> местного самоуправления</w:t>
      </w:r>
      <w:r w:rsidR="00DD470F" w:rsidRPr="00DD470F">
        <w:t xml:space="preserve"> вправе:</w:t>
      </w:r>
    </w:p>
    <w:p w:rsidR="009D266F" w:rsidRPr="00DD470F" w:rsidRDefault="00DD470F" w:rsidP="00B76039">
      <w:pPr>
        <w:widowControl w:val="0"/>
        <w:suppressAutoHyphens/>
        <w:ind w:firstLine="720"/>
        <w:jc w:val="both"/>
        <w:rPr>
          <w:rFonts w:eastAsia="Times New Roman" w:cs="Times New Roman"/>
          <w:lang w:eastAsia="ru-RU"/>
        </w:rPr>
      </w:pPr>
      <w:r w:rsidRPr="00DD470F">
        <w:rPr>
          <w:rFonts w:eastAsia="Times New Roman" w:cs="Times New Roman"/>
          <w:lang w:eastAsia="ru-RU"/>
        </w:rPr>
        <w:t>13.1.</w:t>
      </w:r>
      <w:r w:rsidR="009D266F" w:rsidRPr="00DD470F">
        <w:rPr>
          <w:rFonts w:eastAsia="Times New Roman" w:cs="Times New Roman"/>
          <w:lang w:eastAsia="ru-RU"/>
        </w:rPr>
        <w:t xml:space="preserve"> Пригла</w:t>
      </w:r>
      <w:r>
        <w:rPr>
          <w:rFonts w:eastAsia="Times New Roman" w:cs="Times New Roman"/>
          <w:lang w:eastAsia="ru-RU"/>
        </w:rPr>
        <w:t>шать</w:t>
      </w:r>
      <w:r w:rsidR="009D266F" w:rsidRPr="00DD470F">
        <w:rPr>
          <w:rFonts w:eastAsia="Times New Roman" w:cs="Times New Roman"/>
          <w:lang w:eastAsia="ru-RU"/>
        </w:rPr>
        <w:t xml:space="preserve"> </w:t>
      </w:r>
      <w:r w:rsidRPr="00DD470F">
        <w:rPr>
          <w:rFonts w:eastAsia="Times New Roman" w:cs="Times New Roman"/>
          <w:lang w:eastAsia="ru-RU"/>
        </w:rPr>
        <w:t>муниципального служащего для беседы и дачи пояснений</w:t>
      </w:r>
      <w:r w:rsidR="009D266F" w:rsidRPr="00DD470F">
        <w:rPr>
          <w:rFonts w:eastAsia="Times New Roman" w:cs="Times New Roman"/>
          <w:lang w:eastAsia="ru-RU"/>
        </w:rPr>
        <w:t>.</w:t>
      </w:r>
    </w:p>
    <w:p w:rsidR="009D266F" w:rsidRPr="00DD470F" w:rsidRDefault="00DD470F" w:rsidP="00B76039">
      <w:pPr>
        <w:widowControl w:val="0"/>
        <w:suppressAutoHyphens/>
        <w:ind w:firstLine="720"/>
        <w:jc w:val="both"/>
        <w:rPr>
          <w:rFonts w:eastAsia="Times New Roman" w:cs="Times New Roman"/>
          <w:lang w:eastAsia="ru-RU"/>
        </w:rPr>
      </w:pPr>
      <w:r w:rsidRPr="00DD470F">
        <w:rPr>
          <w:rFonts w:eastAsia="Times New Roman" w:cs="Times New Roman"/>
          <w:lang w:eastAsia="ru-RU"/>
        </w:rPr>
        <w:t>13.2</w:t>
      </w:r>
      <w:r w:rsidR="009D266F" w:rsidRPr="00DD470F">
        <w:rPr>
          <w:rFonts w:eastAsia="Times New Roman" w:cs="Times New Roman"/>
          <w:lang w:eastAsia="ru-RU"/>
        </w:rPr>
        <w:t>. Провер</w:t>
      </w:r>
      <w:r>
        <w:rPr>
          <w:rFonts w:eastAsia="Times New Roman" w:cs="Times New Roman"/>
          <w:lang w:eastAsia="ru-RU"/>
        </w:rPr>
        <w:t>я</w:t>
      </w:r>
      <w:r w:rsidRPr="00DD470F">
        <w:rPr>
          <w:rFonts w:eastAsia="Times New Roman" w:cs="Times New Roman"/>
          <w:lang w:eastAsia="ru-RU"/>
        </w:rPr>
        <w:t>ть</w:t>
      </w:r>
      <w:r w:rsidR="009D266F" w:rsidRPr="00DD470F">
        <w:rPr>
          <w:rFonts w:eastAsia="Times New Roman" w:cs="Times New Roman"/>
          <w:lang w:eastAsia="ru-RU"/>
        </w:rPr>
        <w:t xml:space="preserve"> достоверность документов, представленных на </w:t>
      </w:r>
      <w:r w:rsidR="009D266F" w:rsidRPr="00DD470F">
        <w:rPr>
          <w:rFonts w:eastAsia="Times New Roman" w:cs="Times New Roman"/>
          <w:lang w:eastAsia="ru-RU"/>
        </w:rPr>
        <w:lastRenderedPageBreak/>
        <w:t>рассмотрение.</w:t>
      </w:r>
    </w:p>
    <w:p w:rsidR="009D266F" w:rsidRPr="00DD470F" w:rsidRDefault="00DD470F" w:rsidP="00B76039">
      <w:pPr>
        <w:widowControl w:val="0"/>
        <w:suppressAutoHyphens/>
        <w:ind w:firstLine="720"/>
        <w:jc w:val="both"/>
        <w:rPr>
          <w:rFonts w:eastAsia="Times New Roman" w:cs="Times New Roman"/>
          <w:lang w:eastAsia="ru-RU"/>
        </w:rPr>
      </w:pPr>
      <w:r w:rsidRPr="00DD470F">
        <w:rPr>
          <w:rFonts w:eastAsia="Times New Roman" w:cs="Times New Roman"/>
          <w:lang w:eastAsia="ru-RU"/>
        </w:rPr>
        <w:t>13.3</w:t>
      </w:r>
      <w:r w:rsidR="009D266F" w:rsidRPr="00DD470F">
        <w:rPr>
          <w:rFonts w:eastAsia="Times New Roman" w:cs="Times New Roman"/>
          <w:lang w:eastAsia="ru-RU"/>
        </w:rPr>
        <w:t>. Направ</w:t>
      </w:r>
      <w:r>
        <w:rPr>
          <w:rFonts w:eastAsia="Times New Roman" w:cs="Times New Roman"/>
          <w:lang w:eastAsia="ru-RU"/>
        </w:rPr>
        <w:t>ля</w:t>
      </w:r>
      <w:r w:rsidR="009D266F" w:rsidRPr="00DD470F">
        <w:rPr>
          <w:rFonts w:eastAsia="Times New Roman" w:cs="Times New Roman"/>
          <w:lang w:eastAsia="ru-RU"/>
        </w:rPr>
        <w:t>ть запросы в органы, регулирующие трудовые отношения</w:t>
      </w:r>
      <w:r>
        <w:rPr>
          <w:rFonts w:eastAsia="Times New Roman" w:cs="Times New Roman"/>
          <w:lang w:eastAsia="ru-RU"/>
        </w:rPr>
        <w:t>, организации по месту прошлой работы муниципального служащего</w:t>
      </w:r>
      <w:r w:rsidR="009D266F" w:rsidRPr="00DD470F">
        <w:rPr>
          <w:rFonts w:eastAsia="Times New Roman" w:cs="Times New Roman"/>
          <w:lang w:eastAsia="ru-RU"/>
        </w:rPr>
        <w:t>.</w:t>
      </w:r>
    </w:p>
    <w:p w:rsidR="00B87D2C" w:rsidRPr="00DD470F" w:rsidRDefault="00DD470F" w:rsidP="00B76039">
      <w:pPr>
        <w:widowControl w:val="0"/>
        <w:suppressAutoHyphens/>
        <w:ind w:firstLine="720"/>
        <w:jc w:val="both"/>
        <w:rPr>
          <w:rFonts w:eastAsia="Times New Roman" w:cs="Times New Roman"/>
          <w:lang w:eastAsia="ru-RU"/>
        </w:rPr>
      </w:pPr>
      <w:r w:rsidRPr="00DD470F">
        <w:rPr>
          <w:rFonts w:eastAsia="Times New Roman" w:cs="Times New Roman"/>
          <w:lang w:eastAsia="ru-RU"/>
        </w:rPr>
        <w:t xml:space="preserve">14. </w:t>
      </w:r>
      <w:r w:rsidR="00B87D2C" w:rsidRPr="00DD470F">
        <w:rPr>
          <w:rFonts w:eastAsia="Times New Roman" w:cs="Times New Roman"/>
          <w:lang w:eastAsia="ru-RU"/>
        </w:rPr>
        <w:t>Стаж муниципальной службы исчисляется в календарном порядке (в годах, месяцах, днях).</w:t>
      </w:r>
    </w:p>
    <w:p w:rsidR="00B87D2C" w:rsidRPr="00DD470F" w:rsidRDefault="00DD470F" w:rsidP="00B76039">
      <w:pPr>
        <w:widowControl w:val="0"/>
        <w:suppressAutoHyphens/>
        <w:ind w:firstLine="720"/>
        <w:jc w:val="both"/>
        <w:rPr>
          <w:rFonts w:eastAsia="Times New Roman" w:cs="Times New Roman"/>
          <w:lang w:eastAsia="ru-RU"/>
        </w:rPr>
      </w:pPr>
      <w:r w:rsidRPr="00DD470F">
        <w:rPr>
          <w:rFonts w:eastAsia="Times New Roman" w:cs="Times New Roman"/>
          <w:lang w:eastAsia="ru-RU"/>
        </w:rPr>
        <w:t xml:space="preserve">15. </w:t>
      </w:r>
      <w:r w:rsidR="00B87D2C" w:rsidRPr="00DD470F">
        <w:rPr>
          <w:rFonts w:eastAsia="Times New Roman" w:cs="Times New Roman"/>
          <w:lang w:eastAsia="ru-RU"/>
        </w:rPr>
        <w:t>Ответственность за правильность исчисления, своевременный пересмотр стажа муниципальной службы возлагается на кадровые службы (специалистов) соответствующих органов местного самоуправления.</w:t>
      </w:r>
    </w:p>
    <w:p w:rsidR="00B87D2C" w:rsidRPr="00DD470F" w:rsidRDefault="00B87D2C" w:rsidP="00B76039">
      <w:pPr>
        <w:widowControl w:val="0"/>
        <w:suppressAutoHyphens/>
        <w:ind w:firstLine="720"/>
        <w:jc w:val="both"/>
        <w:rPr>
          <w:rFonts w:eastAsia="Times New Roman" w:cs="Times New Roman"/>
          <w:lang w:eastAsia="ru-RU"/>
        </w:rPr>
      </w:pPr>
    </w:p>
    <w:p w:rsidR="00DC6D52" w:rsidRDefault="00DC6D52" w:rsidP="009C30A4">
      <w:pPr>
        <w:ind w:firstLine="0"/>
        <w:jc w:val="center"/>
      </w:pPr>
      <w:r>
        <w:br w:type="page"/>
      </w:r>
    </w:p>
    <w:p w:rsidR="001055E1" w:rsidRPr="009C30A4" w:rsidRDefault="001055E1" w:rsidP="009C30A4">
      <w:pPr>
        <w:ind w:firstLine="0"/>
        <w:jc w:val="center"/>
        <w:rPr>
          <w:i/>
        </w:rPr>
      </w:pPr>
      <w:r w:rsidRPr="009C30A4">
        <w:rPr>
          <w:i/>
        </w:rPr>
        <w:lastRenderedPageBreak/>
        <w:t>Раздел 4. Форма заявления установления стажа муниципальной службы</w:t>
      </w:r>
    </w:p>
    <w:p w:rsidR="009C30A4" w:rsidRDefault="009C30A4" w:rsidP="009C30A4">
      <w:pPr>
        <w:ind w:firstLine="0"/>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8E73BA" w:rsidTr="008E73BA">
        <w:tc>
          <w:tcPr>
            <w:tcW w:w="4983" w:type="dxa"/>
          </w:tcPr>
          <w:p w:rsidR="008E73BA" w:rsidRDefault="008E73BA" w:rsidP="009C30A4">
            <w:pPr>
              <w:ind w:firstLine="0"/>
              <w:jc w:val="center"/>
            </w:pPr>
          </w:p>
        </w:tc>
        <w:tc>
          <w:tcPr>
            <w:tcW w:w="4984" w:type="dxa"/>
          </w:tcPr>
          <w:p w:rsidR="008E73BA" w:rsidRDefault="008E73BA" w:rsidP="008E73BA">
            <w:pPr>
              <w:ind w:firstLine="0"/>
              <w:jc w:val="both"/>
            </w:pPr>
            <w:r>
              <w:t>_________________________________</w:t>
            </w:r>
          </w:p>
          <w:p w:rsidR="008E73BA" w:rsidRPr="008E73BA" w:rsidRDefault="00D677E5" w:rsidP="008E73BA">
            <w:pPr>
              <w:ind w:firstLine="0"/>
              <w:jc w:val="center"/>
              <w:rPr>
                <w:sz w:val="16"/>
                <w:szCs w:val="16"/>
              </w:rPr>
            </w:pPr>
            <w:r>
              <w:rPr>
                <w:sz w:val="16"/>
                <w:szCs w:val="16"/>
              </w:rPr>
              <w:t xml:space="preserve">(наименование </w:t>
            </w:r>
            <w:r w:rsidR="004F7BCC">
              <w:rPr>
                <w:sz w:val="16"/>
                <w:szCs w:val="16"/>
              </w:rPr>
              <w:t>должности главы муниципального образования</w:t>
            </w:r>
            <w:r w:rsidR="008E73BA">
              <w:rPr>
                <w:sz w:val="16"/>
                <w:szCs w:val="16"/>
              </w:rPr>
              <w:t>)</w:t>
            </w:r>
          </w:p>
          <w:p w:rsidR="008E73BA" w:rsidRDefault="004F7BCC" w:rsidP="008E73BA">
            <w:pPr>
              <w:ind w:firstLine="0"/>
              <w:jc w:val="both"/>
            </w:pPr>
            <w:r>
              <w:t>________________________________</w:t>
            </w:r>
          </w:p>
          <w:p w:rsidR="004F7BCC" w:rsidRPr="004F7BCC" w:rsidRDefault="004F7BCC" w:rsidP="004F7BCC">
            <w:pPr>
              <w:ind w:firstLine="0"/>
              <w:jc w:val="center"/>
              <w:rPr>
                <w:sz w:val="16"/>
                <w:szCs w:val="16"/>
              </w:rPr>
            </w:pPr>
            <w:r>
              <w:rPr>
                <w:sz w:val="16"/>
                <w:szCs w:val="16"/>
              </w:rPr>
              <w:t>(Ф.И.О.)</w:t>
            </w:r>
          </w:p>
          <w:p w:rsidR="001B4DDF" w:rsidRDefault="001B4DDF" w:rsidP="008E73BA">
            <w:pPr>
              <w:ind w:firstLine="0"/>
              <w:jc w:val="both"/>
            </w:pPr>
          </w:p>
          <w:p w:rsidR="008E73BA" w:rsidRDefault="004F7BCC" w:rsidP="008E73BA">
            <w:pPr>
              <w:ind w:firstLine="0"/>
              <w:jc w:val="both"/>
            </w:pPr>
            <w:r>
              <w:t xml:space="preserve">от </w:t>
            </w:r>
            <w:r w:rsidR="008E73BA">
              <w:t>_______________________________</w:t>
            </w:r>
          </w:p>
          <w:p w:rsidR="008E73BA" w:rsidRPr="001B4DDF" w:rsidRDefault="001B4DDF" w:rsidP="008E73BA">
            <w:pPr>
              <w:ind w:firstLine="0"/>
              <w:jc w:val="center"/>
              <w:rPr>
                <w:sz w:val="16"/>
                <w:szCs w:val="16"/>
              </w:rPr>
            </w:pPr>
            <w:proofErr w:type="gramStart"/>
            <w:r>
              <w:rPr>
                <w:sz w:val="16"/>
                <w:szCs w:val="16"/>
              </w:rPr>
              <w:t>(</w:t>
            </w:r>
            <w:r w:rsidR="008B288D">
              <w:rPr>
                <w:sz w:val="16"/>
                <w:szCs w:val="16"/>
              </w:rPr>
              <w:t xml:space="preserve">полное </w:t>
            </w:r>
            <w:r w:rsidRPr="001B4DDF">
              <w:rPr>
                <w:sz w:val="16"/>
                <w:szCs w:val="16"/>
              </w:rPr>
              <w:t>наименование должности муниципального</w:t>
            </w:r>
            <w:proofErr w:type="gramEnd"/>
          </w:p>
          <w:p w:rsidR="008E73BA" w:rsidRDefault="008E73BA" w:rsidP="008E73BA">
            <w:pPr>
              <w:ind w:firstLine="0"/>
              <w:jc w:val="both"/>
            </w:pPr>
            <w:r>
              <w:t>________________________________</w:t>
            </w:r>
          </w:p>
          <w:p w:rsidR="001B4DDF" w:rsidRPr="001B4DDF" w:rsidRDefault="001B4DDF" w:rsidP="001B4DDF">
            <w:pPr>
              <w:ind w:firstLine="0"/>
              <w:jc w:val="center"/>
              <w:rPr>
                <w:sz w:val="16"/>
                <w:szCs w:val="16"/>
              </w:rPr>
            </w:pPr>
            <w:r>
              <w:rPr>
                <w:sz w:val="16"/>
                <w:szCs w:val="16"/>
              </w:rPr>
              <w:t>служащего)</w:t>
            </w:r>
          </w:p>
          <w:p w:rsidR="008E73BA" w:rsidRDefault="008E73BA" w:rsidP="008E73BA">
            <w:pPr>
              <w:ind w:firstLine="0"/>
              <w:jc w:val="both"/>
            </w:pPr>
            <w:r>
              <w:t>________________________________</w:t>
            </w:r>
          </w:p>
          <w:p w:rsidR="001B4DDF" w:rsidRPr="001B4DDF" w:rsidRDefault="001B4DDF" w:rsidP="001B4DDF">
            <w:pPr>
              <w:ind w:firstLine="0"/>
              <w:jc w:val="center"/>
              <w:rPr>
                <w:sz w:val="16"/>
                <w:szCs w:val="16"/>
              </w:rPr>
            </w:pPr>
            <w:r>
              <w:rPr>
                <w:sz w:val="16"/>
                <w:szCs w:val="16"/>
              </w:rPr>
              <w:t>(Ф.И.О.)</w:t>
            </w:r>
          </w:p>
          <w:p w:rsidR="008E73BA" w:rsidRDefault="008E73BA" w:rsidP="008E73BA">
            <w:pPr>
              <w:ind w:firstLine="0"/>
              <w:jc w:val="both"/>
            </w:pPr>
          </w:p>
        </w:tc>
      </w:tr>
    </w:tbl>
    <w:p w:rsidR="008E73BA" w:rsidRDefault="008E73BA" w:rsidP="009C30A4">
      <w:pPr>
        <w:ind w:firstLine="0"/>
        <w:jc w:val="center"/>
      </w:pPr>
    </w:p>
    <w:p w:rsidR="001B4DDF" w:rsidRDefault="001B4DDF" w:rsidP="009C30A4">
      <w:pPr>
        <w:ind w:firstLine="0"/>
        <w:jc w:val="center"/>
      </w:pPr>
    </w:p>
    <w:p w:rsidR="001B4DDF" w:rsidRDefault="001B4DDF" w:rsidP="009C30A4">
      <w:pPr>
        <w:ind w:firstLine="0"/>
        <w:jc w:val="center"/>
      </w:pPr>
      <w:r>
        <w:t>ЗАЯВЛЕНИЕ</w:t>
      </w:r>
    </w:p>
    <w:p w:rsidR="001B4DDF" w:rsidRDefault="001B4DDF" w:rsidP="009C30A4">
      <w:pPr>
        <w:ind w:firstLine="0"/>
        <w:jc w:val="center"/>
      </w:pPr>
      <w:r>
        <w:t>об установлении стажа муниципальной службы</w:t>
      </w:r>
    </w:p>
    <w:p w:rsidR="001B4DDF" w:rsidRDefault="001B4DDF" w:rsidP="009C30A4">
      <w:pPr>
        <w:ind w:firstLine="0"/>
        <w:jc w:val="center"/>
      </w:pPr>
    </w:p>
    <w:p w:rsidR="004F7BCC" w:rsidRDefault="004F7BCC" w:rsidP="00D84FFE">
      <w:pPr>
        <w:ind w:firstLine="851"/>
        <w:jc w:val="both"/>
      </w:pPr>
    </w:p>
    <w:p w:rsidR="00AF2E44" w:rsidRDefault="00AF2E44" w:rsidP="00F61195">
      <w:pPr>
        <w:spacing w:line="360" w:lineRule="auto"/>
        <w:ind w:firstLine="851"/>
        <w:jc w:val="both"/>
        <w:rPr>
          <w:bCs/>
        </w:rPr>
      </w:pPr>
      <w:proofErr w:type="gramStart"/>
      <w:r>
        <w:t xml:space="preserve">В </w:t>
      </w:r>
      <w:r w:rsidR="007F5169">
        <w:t>соответствии с частью 3 статьи 11</w:t>
      </w:r>
      <w:r>
        <w:t xml:space="preserve"> </w:t>
      </w:r>
      <w:r w:rsidR="007F5169" w:rsidRPr="007F5169">
        <w:rPr>
          <w:bCs/>
        </w:rPr>
        <w:t>Областного закона от 0</w:t>
      </w:r>
      <w:r w:rsidR="007F5169" w:rsidRPr="007F5169">
        <w:t>9.10.2007 №</w:t>
      </w:r>
      <w:r w:rsidR="007F5169">
        <w:t> </w:t>
      </w:r>
      <w:r w:rsidR="007F5169" w:rsidRPr="007F5169">
        <w:t xml:space="preserve">786-ЗС </w:t>
      </w:r>
      <w:r w:rsidR="004A2D05">
        <w:t>«</w:t>
      </w:r>
      <w:r w:rsidR="007F5169" w:rsidRPr="007F5169">
        <w:t>О</w:t>
      </w:r>
      <w:r w:rsidR="007F5169" w:rsidRPr="007F5169">
        <w:rPr>
          <w:bCs/>
        </w:rPr>
        <w:t xml:space="preserve"> муниципальной службе в Ростовской области</w:t>
      </w:r>
      <w:r w:rsidR="004A2D05">
        <w:rPr>
          <w:bCs/>
        </w:rPr>
        <w:t>»</w:t>
      </w:r>
      <w:r w:rsidR="00D84FFE">
        <w:rPr>
          <w:bCs/>
        </w:rPr>
        <w:t xml:space="preserve"> прошу включить в стаж </w:t>
      </w:r>
      <w:r w:rsidR="004F7BCC">
        <w:rPr>
          <w:bCs/>
        </w:rPr>
        <w:t xml:space="preserve">(общую продолжительность) </w:t>
      </w:r>
      <w:r w:rsidR="00D84FFE">
        <w:rPr>
          <w:bCs/>
        </w:rPr>
        <w:t xml:space="preserve">муниципальной службы </w:t>
      </w:r>
      <w:r w:rsidR="00F61195" w:rsidRPr="00F61195">
        <w:rPr>
          <w:bCs/>
        </w:rPr>
        <w:t>для установления ежемесячной надбавки к должностному окладу за выслугу лет,</w:t>
      </w:r>
      <w:r w:rsidR="00F61195">
        <w:rPr>
          <w:bCs/>
        </w:rPr>
        <w:t xml:space="preserve"> </w:t>
      </w:r>
      <w:r w:rsidR="00F61195" w:rsidRPr="00F61195">
        <w:rPr>
          <w:bCs/>
        </w:rPr>
        <w:t xml:space="preserve">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 </w:t>
      </w:r>
      <w:r w:rsidR="00D84FFE">
        <w:rPr>
          <w:bCs/>
        </w:rPr>
        <w:t xml:space="preserve">следующие периоды моей </w:t>
      </w:r>
      <w:r w:rsidR="004F7BCC">
        <w:rPr>
          <w:bCs/>
        </w:rPr>
        <w:t>трудовой деятельности</w:t>
      </w:r>
      <w:r w:rsidR="00D84FFE">
        <w:rPr>
          <w:bCs/>
        </w:rPr>
        <w:t>:</w:t>
      </w:r>
      <w:proofErr w:type="gramEnd"/>
    </w:p>
    <w:p w:rsidR="004F7BCC" w:rsidRPr="006B549D" w:rsidRDefault="004F7BCC" w:rsidP="00D84FFE">
      <w:pPr>
        <w:ind w:firstLine="851"/>
        <w:jc w:val="both"/>
        <w:rPr>
          <w:bCs/>
          <w:sz w:val="16"/>
          <w:szCs w:val="16"/>
        </w:rPr>
      </w:pPr>
    </w:p>
    <w:tbl>
      <w:tblPr>
        <w:tblStyle w:val="a3"/>
        <w:tblW w:w="10031" w:type="dxa"/>
        <w:tblLook w:val="04A0" w:firstRow="1" w:lastRow="0" w:firstColumn="1" w:lastColumn="0" w:noHBand="0" w:noVBand="1"/>
      </w:tblPr>
      <w:tblGrid>
        <w:gridCol w:w="817"/>
        <w:gridCol w:w="1843"/>
        <w:gridCol w:w="4394"/>
        <w:gridCol w:w="2977"/>
      </w:tblGrid>
      <w:tr w:rsidR="00D84FFE" w:rsidTr="006B549D">
        <w:tc>
          <w:tcPr>
            <w:tcW w:w="817" w:type="dxa"/>
            <w:vAlign w:val="center"/>
          </w:tcPr>
          <w:p w:rsidR="00D84FFE" w:rsidRPr="006B549D" w:rsidRDefault="00D84FFE" w:rsidP="006B549D">
            <w:pPr>
              <w:ind w:firstLine="0"/>
              <w:jc w:val="center"/>
              <w:rPr>
                <w:sz w:val="24"/>
                <w:szCs w:val="24"/>
              </w:rPr>
            </w:pPr>
            <w:r w:rsidRPr="006B549D">
              <w:rPr>
                <w:sz w:val="24"/>
                <w:szCs w:val="24"/>
              </w:rPr>
              <w:t xml:space="preserve">№ </w:t>
            </w:r>
            <w:proofErr w:type="gramStart"/>
            <w:r w:rsidRPr="006B549D">
              <w:rPr>
                <w:sz w:val="24"/>
                <w:szCs w:val="24"/>
              </w:rPr>
              <w:t>п</w:t>
            </w:r>
            <w:proofErr w:type="gramEnd"/>
            <w:r w:rsidRPr="006B549D">
              <w:rPr>
                <w:sz w:val="24"/>
                <w:szCs w:val="24"/>
              </w:rPr>
              <w:t>/п</w:t>
            </w:r>
          </w:p>
        </w:tc>
        <w:tc>
          <w:tcPr>
            <w:tcW w:w="1843" w:type="dxa"/>
            <w:vAlign w:val="center"/>
          </w:tcPr>
          <w:p w:rsidR="00D84FFE" w:rsidRPr="006B549D" w:rsidRDefault="006B549D" w:rsidP="006B549D">
            <w:pPr>
              <w:ind w:firstLine="0"/>
              <w:jc w:val="center"/>
              <w:rPr>
                <w:sz w:val="24"/>
                <w:szCs w:val="24"/>
              </w:rPr>
            </w:pPr>
            <w:r w:rsidRPr="006B549D">
              <w:rPr>
                <w:sz w:val="24"/>
                <w:szCs w:val="24"/>
              </w:rPr>
              <w:t>Период</w:t>
            </w:r>
          </w:p>
        </w:tc>
        <w:tc>
          <w:tcPr>
            <w:tcW w:w="4394" w:type="dxa"/>
            <w:vAlign w:val="center"/>
          </w:tcPr>
          <w:p w:rsidR="006B549D" w:rsidRDefault="006B549D" w:rsidP="006B549D">
            <w:pPr>
              <w:ind w:firstLine="0"/>
              <w:jc w:val="center"/>
              <w:rPr>
                <w:sz w:val="24"/>
                <w:szCs w:val="24"/>
              </w:rPr>
            </w:pPr>
            <w:r w:rsidRPr="006B549D">
              <w:rPr>
                <w:sz w:val="24"/>
                <w:szCs w:val="24"/>
              </w:rPr>
              <w:t xml:space="preserve">Место работы </w:t>
            </w:r>
          </w:p>
          <w:p w:rsidR="00D84FFE" w:rsidRPr="006B549D" w:rsidRDefault="006B549D" w:rsidP="006B549D">
            <w:pPr>
              <w:ind w:firstLine="0"/>
              <w:jc w:val="center"/>
              <w:rPr>
                <w:sz w:val="24"/>
                <w:szCs w:val="24"/>
              </w:rPr>
            </w:pPr>
            <w:r w:rsidRPr="006B549D">
              <w:rPr>
                <w:sz w:val="24"/>
                <w:szCs w:val="24"/>
              </w:rPr>
              <w:t>(наименование организации, адрес)</w:t>
            </w:r>
          </w:p>
        </w:tc>
        <w:tc>
          <w:tcPr>
            <w:tcW w:w="2977" w:type="dxa"/>
            <w:vAlign w:val="center"/>
          </w:tcPr>
          <w:p w:rsidR="00D84FFE" w:rsidRPr="006B549D" w:rsidRDefault="006B549D" w:rsidP="006B549D">
            <w:pPr>
              <w:ind w:firstLine="0"/>
              <w:jc w:val="center"/>
              <w:rPr>
                <w:sz w:val="24"/>
                <w:szCs w:val="24"/>
              </w:rPr>
            </w:pPr>
            <w:r w:rsidRPr="006B549D">
              <w:rPr>
                <w:sz w:val="24"/>
                <w:szCs w:val="24"/>
              </w:rPr>
              <w:t>Замещаемая должность</w:t>
            </w:r>
          </w:p>
        </w:tc>
      </w:tr>
      <w:tr w:rsidR="00D84FFE" w:rsidTr="006B549D">
        <w:tc>
          <w:tcPr>
            <w:tcW w:w="817" w:type="dxa"/>
            <w:vAlign w:val="center"/>
          </w:tcPr>
          <w:p w:rsidR="00D84FFE" w:rsidRDefault="006B549D" w:rsidP="006B549D">
            <w:pPr>
              <w:ind w:firstLine="0"/>
              <w:jc w:val="center"/>
            </w:pPr>
            <w:r>
              <w:t>1.</w:t>
            </w:r>
          </w:p>
        </w:tc>
        <w:tc>
          <w:tcPr>
            <w:tcW w:w="1843" w:type="dxa"/>
            <w:vAlign w:val="center"/>
          </w:tcPr>
          <w:p w:rsidR="00D84FFE" w:rsidRDefault="00D84FFE" w:rsidP="006B549D">
            <w:pPr>
              <w:ind w:firstLine="0"/>
              <w:jc w:val="center"/>
            </w:pPr>
          </w:p>
        </w:tc>
        <w:tc>
          <w:tcPr>
            <w:tcW w:w="4394" w:type="dxa"/>
            <w:vAlign w:val="center"/>
          </w:tcPr>
          <w:p w:rsidR="00D84FFE" w:rsidRDefault="00D84FFE" w:rsidP="006B549D">
            <w:pPr>
              <w:ind w:firstLine="0"/>
              <w:jc w:val="center"/>
            </w:pPr>
          </w:p>
        </w:tc>
        <w:tc>
          <w:tcPr>
            <w:tcW w:w="2977" w:type="dxa"/>
            <w:vAlign w:val="center"/>
          </w:tcPr>
          <w:p w:rsidR="00D84FFE" w:rsidRDefault="00D84FFE" w:rsidP="006B549D">
            <w:pPr>
              <w:ind w:firstLine="0"/>
              <w:jc w:val="center"/>
            </w:pPr>
          </w:p>
        </w:tc>
      </w:tr>
      <w:tr w:rsidR="00D84FFE" w:rsidTr="006B549D">
        <w:tc>
          <w:tcPr>
            <w:tcW w:w="817" w:type="dxa"/>
            <w:vAlign w:val="center"/>
          </w:tcPr>
          <w:p w:rsidR="00D84FFE" w:rsidRDefault="006B549D" w:rsidP="006B549D">
            <w:pPr>
              <w:ind w:firstLine="0"/>
              <w:jc w:val="center"/>
            </w:pPr>
            <w:r>
              <w:t>2.</w:t>
            </w:r>
          </w:p>
        </w:tc>
        <w:tc>
          <w:tcPr>
            <w:tcW w:w="1843" w:type="dxa"/>
            <w:vAlign w:val="center"/>
          </w:tcPr>
          <w:p w:rsidR="00D84FFE" w:rsidRDefault="00D84FFE" w:rsidP="006B549D">
            <w:pPr>
              <w:ind w:firstLine="0"/>
              <w:jc w:val="center"/>
            </w:pPr>
          </w:p>
        </w:tc>
        <w:tc>
          <w:tcPr>
            <w:tcW w:w="4394" w:type="dxa"/>
            <w:vAlign w:val="center"/>
          </w:tcPr>
          <w:p w:rsidR="00D84FFE" w:rsidRDefault="00D84FFE" w:rsidP="006B549D">
            <w:pPr>
              <w:ind w:firstLine="0"/>
              <w:jc w:val="center"/>
            </w:pPr>
          </w:p>
        </w:tc>
        <w:tc>
          <w:tcPr>
            <w:tcW w:w="2977" w:type="dxa"/>
            <w:vAlign w:val="center"/>
          </w:tcPr>
          <w:p w:rsidR="00D84FFE" w:rsidRDefault="00D84FFE" w:rsidP="006B549D">
            <w:pPr>
              <w:ind w:firstLine="0"/>
              <w:jc w:val="center"/>
            </w:pPr>
          </w:p>
        </w:tc>
      </w:tr>
      <w:tr w:rsidR="00D84FFE" w:rsidTr="006B549D">
        <w:tc>
          <w:tcPr>
            <w:tcW w:w="817" w:type="dxa"/>
            <w:vAlign w:val="center"/>
          </w:tcPr>
          <w:p w:rsidR="00D84FFE" w:rsidRDefault="006B549D" w:rsidP="006B549D">
            <w:pPr>
              <w:ind w:firstLine="0"/>
              <w:jc w:val="center"/>
            </w:pPr>
            <w:r>
              <w:t>3.</w:t>
            </w:r>
          </w:p>
        </w:tc>
        <w:tc>
          <w:tcPr>
            <w:tcW w:w="1843" w:type="dxa"/>
            <w:vAlign w:val="center"/>
          </w:tcPr>
          <w:p w:rsidR="00D84FFE" w:rsidRDefault="00D84FFE" w:rsidP="006B549D">
            <w:pPr>
              <w:ind w:firstLine="0"/>
              <w:jc w:val="center"/>
            </w:pPr>
          </w:p>
        </w:tc>
        <w:tc>
          <w:tcPr>
            <w:tcW w:w="4394" w:type="dxa"/>
            <w:vAlign w:val="center"/>
          </w:tcPr>
          <w:p w:rsidR="00D84FFE" w:rsidRDefault="00D84FFE" w:rsidP="006B549D">
            <w:pPr>
              <w:ind w:firstLine="0"/>
              <w:jc w:val="center"/>
            </w:pPr>
          </w:p>
        </w:tc>
        <w:tc>
          <w:tcPr>
            <w:tcW w:w="2977" w:type="dxa"/>
            <w:vAlign w:val="center"/>
          </w:tcPr>
          <w:p w:rsidR="00D84FFE" w:rsidRDefault="00D84FFE" w:rsidP="006B549D">
            <w:pPr>
              <w:ind w:firstLine="0"/>
              <w:jc w:val="center"/>
            </w:pPr>
          </w:p>
        </w:tc>
      </w:tr>
    </w:tbl>
    <w:p w:rsidR="00D84FFE" w:rsidRDefault="00D84FFE" w:rsidP="006B549D">
      <w:pPr>
        <w:jc w:val="both"/>
      </w:pPr>
    </w:p>
    <w:p w:rsidR="006B549D" w:rsidRDefault="006B549D" w:rsidP="006B549D">
      <w:pPr>
        <w:jc w:val="both"/>
      </w:pPr>
      <w:r>
        <w:t>Подтверждающие документы прилагаю:</w:t>
      </w:r>
    </w:p>
    <w:p w:rsidR="004F7BCC" w:rsidRDefault="004F7BCC" w:rsidP="006B549D">
      <w:pPr>
        <w:jc w:val="both"/>
      </w:pPr>
    </w:p>
    <w:p w:rsidR="006B549D" w:rsidRDefault="006B549D" w:rsidP="006B549D">
      <w:pPr>
        <w:jc w:val="both"/>
      </w:pPr>
      <w:r>
        <w:t>1.</w:t>
      </w:r>
    </w:p>
    <w:p w:rsidR="006B549D" w:rsidRDefault="006B549D" w:rsidP="006B549D">
      <w:pPr>
        <w:jc w:val="both"/>
      </w:pPr>
      <w:r>
        <w:t>2.</w:t>
      </w:r>
    </w:p>
    <w:p w:rsidR="006B549D" w:rsidRDefault="006B549D" w:rsidP="006B549D">
      <w:pPr>
        <w:jc w:val="both"/>
      </w:pPr>
      <w:r>
        <w:t>3.</w:t>
      </w:r>
    </w:p>
    <w:p w:rsidR="006B549D" w:rsidRDefault="006B549D" w:rsidP="006B549D">
      <w:pPr>
        <w:jc w:val="both"/>
      </w:pPr>
    </w:p>
    <w:p w:rsidR="006B549D" w:rsidRDefault="00221A5F" w:rsidP="00221A5F">
      <w:pPr>
        <w:jc w:val="right"/>
      </w:pPr>
      <w:r>
        <w:t>______________________</w:t>
      </w:r>
    </w:p>
    <w:p w:rsidR="00221A5F" w:rsidRPr="00221A5F" w:rsidRDefault="00221A5F" w:rsidP="00221A5F">
      <w:pPr>
        <w:jc w:val="right"/>
        <w:rPr>
          <w:sz w:val="16"/>
          <w:szCs w:val="16"/>
        </w:rPr>
      </w:pPr>
      <w:r>
        <w:rPr>
          <w:sz w:val="16"/>
          <w:szCs w:val="16"/>
        </w:rPr>
        <w:t>(дата, подпись муниципального служащего)</w:t>
      </w:r>
    </w:p>
    <w:p w:rsidR="00DC6D52" w:rsidRDefault="00DC6D52" w:rsidP="009C30A4">
      <w:pPr>
        <w:ind w:firstLine="0"/>
        <w:jc w:val="center"/>
      </w:pPr>
      <w:r>
        <w:br w:type="page"/>
      </w:r>
    </w:p>
    <w:p w:rsidR="001055E1" w:rsidRPr="009C30A4" w:rsidRDefault="001055E1" w:rsidP="009C30A4">
      <w:pPr>
        <w:ind w:firstLine="0"/>
        <w:jc w:val="center"/>
        <w:rPr>
          <w:i/>
        </w:rPr>
      </w:pPr>
      <w:r w:rsidRPr="009C30A4">
        <w:rPr>
          <w:i/>
        </w:rPr>
        <w:lastRenderedPageBreak/>
        <w:t>Раздел 5. Примеры исчисления стажа муниципальной службы в органах местного самоуправления</w:t>
      </w:r>
    </w:p>
    <w:p w:rsidR="009C30A4" w:rsidRDefault="009C30A4" w:rsidP="009C30A4">
      <w:pPr>
        <w:ind w:firstLine="0"/>
        <w:jc w:val="center"/>
      </w:pPr>
    </w:p>
    <w:p w:rsidR="001F09C8" w:rsidRDefault="00E45E9E" w:rsidP="008B288D">
      <w:pPr>
        <w:jc w:val="both"/>
      </w:pPr>
      <w:r w:rsidRPr="00E45E9E">
        <w:rPr>
          <w:b/>
          <w:i/>
        </w:rPr>
        <w:t>Вариант 1.</w:t>
      </w:r>
      <w:r>
        <w:rPr>
          <w:b/>
          <w:i/>
        </w:rPr>
        <w:t xml:space="preserve"> </w:t>
      </w:r>
      <w:r w:rsidR="00531CCA">
        <w:t xml:space="preserve">Гражданка И. после окончания высшего учебного заведения </w:t>
      </w:r>
      <w:r w:rsidR="001F09C8">
        <w:t>1 июля</w:t>
      </w:r>
      <w:r w:rsidR="003E10B0">
        <w:t xml:space="preserve"> 2002 года поступила на работу в </w:t>
      </w:r>
      <w:r w:rsidR="009947D3" w:rsidRPr="009947D3">
        <w:t>о</w:t>
      </w:r>
      <w:r w:rsidR="009947D3">
        <w:t>тдел</w:t>
      </w:r>
      <w:r w:rsidR="009947D3" w:rsidRPr="009947D3">
        <w:t xml:space="preserve"> образования Администрации </w:t>
      </w:r>
      <w:r w:rsidR="003E10B0">
        <w:t>города Иваново</w:t>
      </w:r>
      <w:r w:rsidR="001B3F41">
        <w:rPr>
          <w:rStyle w:val="aa"/>
        </w:rPr>
        <w:footnoteReference w:id="1"/>
      </w:r>
      <w:r w:rsidR="003E10B0">
        <w:t xml:space="preserve">, где </w:t>
      </w:r>
      <w:r w:rsidR="00FF6118">
        <w:t xml:space="preserve">замещала должность </w:t>
      </w:r>
      <w:r w:rsidR="009236C4">
        <w:t>секретаря</w:t>
      </w:r>
      <w:r w:rsidR="003E10B0">
        <w:t xml:space="preserve"> до </w:t>
      </w:r>
      <w:r w:rsidR="001F09C8">
        <w:t>31 декабря</w:t>
      </w:r>
      <w:r w:rsidR="003E10B0">
        <w:t xml:space="preserve"> 200</w:t>
      </w:r>
      <w:r w:rsidR="001F09C8">
        <w:t>5</w:t>
      </w:r>
      <w:r w:rsidR="003E10B0">
        <w:t xml:space="preserve"> года. </w:t>
      </w:r>
    </w:p>
    <w:p w:rsidR="001F09C8" w:rsidRDefault="003E10B0" w:rsidP="008B288D">
      <w:pPr>
        <w:jc w:val="both"/>
      </w:pPr>
      <w:r>
        <w:t xml:space="preserve">С </w:t>
      </w:r>
      <w:r w:rsidR="001F09C8">
        <w:t xml:space="preserve">1 </w:t>
      </w:r>
      <w:r>
        <w:t xml:space="preserve">января 2006 </w:t>
      </w:r>
      <w:r w:rsidR="00FF6118">
        <w:t xml:space="preserve">года </w:t>
      </w:r>
      <w:r>
        <w:t>поступила на должность</w:t>
      </w:r>
      <w:r w:rsidR="00FF6118">
        <w:t xml:space="preserve"> государственной гражданской службы Ивановского края </w:t>
      </w:r>
      <w:r w:rsidR="009947D3">
        <w:t>главный</w:t>
      </w:r>
      <w:r w:rsidR="00FF6118">
        <w:t xml:space="preserve"> специалист</w:t>
      </w:r>
      <w:r w:rsidR="007B6DBB">
        <w:t xml:space="preserve"> в отдел образовательных программ департамента образования </w:t>
      </w:r>
      <w:r w:rsidR="001B3F41">
        <w:t>Ростовской области</w:t>
      </w:r>
      <w:r w:rsidR="007B6DBB">
        <w:t xml:space="preserve">. </w:t>
      </w:r>
    </w:p>
    <w:p w:rsidR="008B288D" w:rsidRDefault="001F09C8" w:rsidP="008B288D">
      <w:pPr>
        <w:jc w:val="both"/>
      </w:pPr>
      <w:proofErr w:type="gramStart"/>
      <w:r>
        <w:t xml:space="preserve">1 мая 2010 года назначена на должность заместителя главы Администрации города Иваново по социальным вопросам, где </w:t>
      </w:r>
      <w:r w:rsidR="006A732F">
        <w:t>и работает на момент исчисления стажа</w:t>
      </w:r>
      <w:r>
        <w:t xml:space="preserve"> </w:t>
      </w:r>
      <w:r w:rsidR="006A732F">
        <w:t>(</w:t>
      </w:r>
      <w:r>
        <w:t>1 июня 2013 года</w:t>
      </w:r>
      <w:r w:rsidR="006A732F">
        <w:t>)</w:t>
      </w:r>
      <w:r>
        <w:t>.</w:t>
      </w:r>
      <w:proofErr w:type="gramEnd"/>
    </w:p>
    <w:p w:rsidR="002D2117" w:rsidRPr="002D2117" w:rsidRDefault="00BB35D3" w:rsidP="008B288D">
      <w:pPr>
        <w:jc w:val="both"/>
        <w:rPr>
          <w:i/>
        </w:rPr>
      </w:pPr>
      <w:r>
        <w:rPr>
          <w:i/>
        </w:rPr>
        <w:t>Кадровой службой установлен стаж муниципального служащего следующим образом:</w:t>
      </w:r>
    </w:p>
    <w:p w:rsidR="002D2117" w:rsidRDefault="009245A6" w:rsidP="008B288D">
      <w:pPr>
        <w:jc w:val="both"/>
      </w:pPr>
      <w:proofErr w:type="gramStart"/>
      <w:r>
        <w:t>1)</w:t>
      </w:r>
      <w:r w:rsidR="009236C4">
        <w:t xml:space="preserve"> работа </w:t>
      </w:r>
      <w:r w:rsidR="009236C4" w:rsidRPr="009236C4">
        <w:t xml:space="preserve">в </w:t>
      </w:r>
      <w:r w:rsidR="009947D3">
        <w:t>отделе образования Администрации</w:t>
      </w:r>
      <w:r w:rsidR="009236C4" w:rsidRPr="009236C4">
        <w:t xml:space="preserve"> города Иваново</w:t>
      </w:r>
      <w:r w:rsidR="009236C4">
        <w:t xml:space="preserve">, - </w:t>
      </w:r>
      <w:r w:rsidR="009947D3">
        <w:t xml:space="preserve">не смотря на то, что отдел образования Администрации города Иванова является </w:t>
      </w:r>
      <w:r w:rsidR="00474F5A">
        <w:t>структурным подразделением</w:t>
      </w:r>
      <w:r w:rsidR="009947D3">
        <w:t xml:space="preserve"> органа местного самоуправления</w:t>
      </w:r>
      <w:r w:rsidR="00474F5A">
        <w:t>,</w:t>
      </w:r>
      <w:r w:rsidR="009947D3">
        <w:t xml:space="preserve"> </w:t>
      </w:r>
      <w:r w:rsidR="009236C4">
        <w:t xml:space="preserve">должность </w:t>
      </w:r>
      <w:r w:rsidR="004A2D05">
        <w:t>«</w:t>
      </w:r>
      <w:r w:rsidR="009236C4">
        <w:t>секретарь</w:t>
      </w:r>
      <w:r w:rsidR="004A2D05">
        <w:t>»</w:t>
      </w:r>
      <w:r w:rsidR="001B3F41">
        <w:t xml:space="preserve"> не является должностью муниципальной службы, так как отсутствует в Реестр</w:t>
      </w:r>
      <w:r w:rsidR="009947D3">
        <w:t>е</w:t>
      </w:r>
      <w:r w:rsidR="001B3F41">
        <w:t xml:space="preserve"> должностей</w:t>
      </w:r>
      <w:r w:rsidR="009947D3">
        <w:t xml:space="preserve"> муниципальной службы Ростовской области, утвержденном </w:t>
      </w:r>
      <w:r>
        <w:t xml:space="preserve">Областным законом </w:t>
      </w:r>
      <w:r w:rsidRPr="009245A6">
        <w:t xml:space="preserve">от 09.10.2007 </w:t>
      </w:r>
      <w:r>
        <w:t>№</w:t>
      </w:r>
      <w:r w:rsidRPr="009245A6">
        <w:t xml:space="preserve"> 787-ЗС</w:t>
      </w:r>
      <w:r>
        <w:t xml:space="preserve"> </w:t>
      </w:r>
      <w:r w:rsidR="004A2D05">
        <w:t>«</w:t>
      </w:r>
      <w:r w:rsidRPr="009245A6">
        <w:t>О Реестре муниципальных должностей и Реестре должностей муниципальной службы в Ростовской области</w:t>
      </w:r>
      <w:r w:rsidR="004A2D05">
        <w:t>»</w:t>
      </w:r>
      <w:r w:rsidR="005A1CD8">
        <w:t>, равно</w:t>
      </w:r>
      <w:proofErr w:type="gramEnd"/>
      <w:r w:rsidR="005A1CD8">
        <w:t xml:space="preserve"> как и отсутствовала в действовавшем в период замещения </w:t>
      </w:r>
      <w:r w:rsidR="007E4A78">
        <w:t xml:space="preserve">И. </w:t>
      </w:r>
      <w:r w:rsidR="005A1CD8">
        <w:t xml:space="preserve">указанной должности </w:t>
      </w:r>
      <w:r w:rsidR="005A1CD8" w:rsidRPr="005A1CD8">
        <w:t>Областн</w:t>
      </w:r>
      <w:r w:rsidR="005A1CD8">
        <w:t>ом</w:t>
      </w:r>
      <w:r w:rsidR="005A1CD8" w:rsidRPr="005A1CD8">
        <w:t xml:space="preserve"> закон</w:t>
      </w:r>
      <w:r w:rsidR="005A1CD8">
        <w:t>е</w:t>
      </w:r>
      <w:r w:rsidR="005A1CD8" w:rsidRPr="005A1CD8">
        <w:t xml:space="preserve"> от 29.12.1997 </w:t>
      </w:r>
      <w:r w:rsidR="005A1CD8">
        <w:t>№</w:t>
      </w:r>
      <w:r w:rsidR="005A1CD8" w:rsidRPr="005A1CD8">
        <w:t xml:space="preserve"> 56-ЗС</w:t>
      </w:r>
      <w:r w:rsidR="005A1CD8">
        <w:t xml:space="preserve"> </w:t>
      </w:r>
      <w:r w:rsidR="004A2D05">
        <w:t>«</w:t>
      </w:r>
      <w:r w:rsidR="005A1CD8" w:rsidRPr="005A1CD8">
        <w:t>О Реестре муниципальных должностей, должностей муниципальной службы в Ростовской области</w:t>
      </w:r>
      <w:r w:rsidR="004A2D05">
        <w:t>»</w:t>
      </w:r>
      <w:r w:rsidR="009947D3">
        <w:t>.</w:t>
      </w:r>
    </w:p>
    <w:p w:rsidR="009470BF" w:rsidRDefault="009245A6" w:rsidP="008B288D">
      <w:pPr>
        <w:jc w:val="both"/>
      </w:pPr>
      <w:r>
        <w:t>Таким образом, стаж работы в указанной организации (3 года 6 месяцев) не включается в стаж (общую продолжительность) муниципальной службы.</w:t>
      </w:r>
    </w:p>
    <w:p w:rsidR="009470BF" w:rsidRDefault="009470BF" w:rsidP="008433D2">
      <w:pPr>
        <w:jc w:val="both"/>
        <w:rPr>
          <w:bCs/>
        </w:rPr>
      </w:pPr>
      <w:proofErr w:type="gramStart"/>
      <w:r>
        <w:t>2</w:t>
      </w:r>
      <w:r w:rsidR="009245A6">
        <w:t>)</w:t>
      </w:r>
      <w:r>
        <w:t xml:space="preserve"> </w:t>
      </w:r>
      <w:r w:rsidR="009245A6">
        <w:t xml:space="preserve">работа </w:t>
      </w:r>
      <w:r w:rsidR="009245A6" w:rsidRPr="009245A6">
        <w:t>в отдел</w:t>
      </w:r>
      <w:r w:rsidR="009245A6">
        <w:t>е</w:t>
      </w:r>
      <w:r w:rsidR="009245A6" w:rsidRPr="009245A6">
        <w:t xml:space="preserve"> образовательных программ департамента образования Ростовской области</w:t>
      </w:r>
      <w:r w:rsidR="009245A6">
        <w:t xml:space="preserve"> </w:t>
      </w:r>
      <w:r w:rsidR="008433D2">
        <w:t>(д</w:t>
      </w:r>
      <w:r w:rsidR="008433D2">
        <w:rPr>
          <w:bCs/>
        </w:rPr>
        <w:t xml:space="preserve">олжность </w:t>
      </w:r>
      <w:r w:rsidR="004A2D05">
        <w:rPr>
          <w:bCs/>
        </w:rPr>
        <w:t>«</w:t>
      </w:r>
      <w:r w:rsidR="008433D2">
        <w:rPr>
          <w:bCs/>
        </w:rPr>
        <w:t>ведущий специалист</w:t>
      </w:r>
      <w:r w:rsidR="004A2D05">
        <w:rPr>
          <w:bCs/>
        </w:rPr>
        <w:t>»</w:t>
      </w:r>
      <w:r w:rsidR="008433D2">
        <w:rPr>
          <w:bCs/>
        </w:rPr>
        <w:t xml:space="preserve"> включена в Реестр должностей государственной гражданской службы Ростовской области) </w:t>
      </w:r>
      <w:r w:rsidR="009245A6">
        <w:t xml:space="preserve">включается в стаж </w:t>
      </w:r>
      <w:r w:rsidR="009245A6" w:rsidRPr="009245A6">
        <w:t>(общую продолжительность) муниципальной службы</w:t>
      </w:r>
      <w:r w:rsidR="009245A6">
        <w:t xml:space="preserve"> в соответствии с пунктом 4 части 1 статьи 11 </w:t>
      </w:r>
      <w:r w:rsidR="009245A6" w:rsidRPr="009245A6">
        <w:rPr>
          <w:bCs/>
        </w:rPr>
        <w:t>Областного закона от 0</w:t>
      </w:r>
      <w:r w:rsidR="009245A6" w:rsidRPr="009245A6">
        <w:t xml:space="preserve">9.10.2007 № 786-ЗС </w:t>
      </w:r>
      <w:r w:rsidR="004A2D05">
        <w:t>«</w:t>
      </w:r>
      <w:r w:rsidR="009245A6" w:rsidRPr="009245A6">
        <w:t>О</w:t>
      </w:r>
      <w:r w:rsidR="009245A6" w:rsidRPr="009245A6">
        <w:rPr>
          <w:bCs/>
        </w:rPr>
        <w:t xml:space="preserve"> муниципальной службе в Ростовской области</w:t>
      </w:r>
      <w:r w:rsidR="004A2D05">
        <w:rPr>
          <w:bCs/>
        </w:rPr>
        <w:t>»</w:t>
      </w:r>
      <w:r w:rsidR="006A732F">
        <w:rPr>
          <w:bCs/>
        </w:rPr>
        <w:t xml:space="preserve"> и составляет 4 года 4 месяца.</w:t>
      </w:r>
      <w:r w:rsidR="008433D2">
        <w:rPr>
          <w:bCs/>
        </w:rPr>
        <w:t xml:space="preserve"> </w:t>
      </w:r>
      <w:proofErr w:type="gramEnd"/>
    </w:p>
    <w:p w:rsidR="006A732F" w:rsidRDefault="006A732F" w:rsidP="008B288D">
      <w:pPr>
        <w:jc w:val="both"/>
        <w:rPr>
          <w:bCs/>
        </w:rPr>
      </w:pPr>
      <w:r>
        <w:rPr>
          <w:bCs/>
        </w:rPr>
        <w:t>3) работа в Администрации города Иваново</w:t>
      </w:r>
      <w:r w:rsidR="00484E85">
        <w:rPr>
          <w:bCs/>
        </w:rPr>
        <w:t xml:space="preserve"> так же включается в стаж муниципальной службы, </w:t>
      </w:r>
      <w:r w:rsidR="00484E85" w:rsidRPr="00484E85">
        <w:rPr>
          <w:bCs/>
        </w:rPr>
        <w:t>Администраци</w:t>
      </w:r>
      <w:r w:rsidR="00484E85">
        <w:rPr>
          <w:bCs/>
        </w:rPr>
        <w:t>я</w:t>
      </w:r>
      <w:r w:rsidR="00484E85" w:rsidRPr="00484E85">
        <w:rPr>
          <w:bCs/>
        </w:rPr>
        <w:t xml:space="preserve"> города Иваново </w:t>
      </w:r>
      <w:r w:rsidR="00484E85">
        <w:rPr>
          <w:bCs/>
        </w:rPr>
        <w:t>является органом местного самоуправления, должность заместителя главы администрации муниципального образования включена в вышеуказанный Реестр. Стаж составляет 3 года 1 месяц</w:t>
      </w:r>
      <w:r w:rsidR="00474F5A">
        <w:rPr>
          <w:bCs/>
        </w:rPr>
        <w:t>.</w:t>
      </w:r>
    </w:p>
    <w:p w:rsidR="00474F5A" w:rsidRDefault="00474F5A" w:rsidP="008B288D">
      <w:pPr>
        <w:jc w:val="both"/>
        <w:rPr>
          <w:bCs/>
        </w:rPr>
      </w:pPr>
      <w:r>
        <w:rPr>
          <w:bCs/>
        </w:rPr>
        <w:t xml:space="preserve">Таким образом, </w:t>
      </w:r>
      <w:r w:rsidRPr="00474F5A">
        <w:rPr>
          <w:bCs/>
        </w:rPr>
        <w:t>стаж (общ</w:t>
      </w:r>
      <w:r>
        <w:rPr>
          <w:bCs/>
        </w:rPr>
        <w:t>ая</w:t>
      </w:r>
      <w:r w:rsidRPr="00474F5A">
        <w:rPr>
          <w:bCs/>
        </w:rPr>
        <w:t xml:space="preserve"> продолжительность) муниципальной службы</w:t>
      </w:r>
      <w:r>
        <w:rPr>
          <w:bCs/>
        </w:rPr>
        <w:t xml:space="preserve"> гражданки И. составляет </w:t>
      </w:r>
      <w:r w:rsidRPr="00474F5A">
        <w:rPr>
          <w:bCs/>
        </w:rPr>
        <w:t>4 года 4 месяца</w:t>
      </w:r>
      <w:r>
        <w:rPr>
          <w:bCs/>
        </w:rPr>
        <w:t xml:space="preserve"> + </w:t>
      </w:r>
      <w:r w:rsidRPr="00474F5A">
        <w:rPr>
          <w:bCs/>
        </w:rPr>
        <w:t>3 года 1 месяц</w:t>
      </w:r>
      <w:r>
        <w:rPr>
          <w:bCs/>
        </w:rPr>
        <w:t xml:space="preserve"> = 7 лет 5 месяцев</w:t>
      </w:r>
      <w:r w:rsidR="005A1CD8">
        <w:rPr>
          <w:bCs/>
        </w:rPr>
        <w:t>.</w:t>
      </w:r>
    </w:p>
    <w:p w:rsidR="005A1CD8" w:rsidRDefault="005A1CD8" w:rsidP="008B288D">
      <w:pPr>
        <w:jc w:val="both"/>
        <w:rPr>
          <w:bCs/>
        </w:rPr>
      </w:pPr>
      <w:proofErr w:type="gramStart"/>
      <w:r>
        <w:rPr>
          <w:bCs/>
        </w:rPr>
        <w:lastRenderedPageBreak/>
        <w:t xml:space="preserve">Вместе с тем, в соответствии </w:t>
      </w:r>
      <w:r w:rsidR="007D155F">
        <w:rPr>
          <w:bCs/>
        </w:rPr>
        <w:t xml:space="preserve">с абзацем первым </w:t>
      </w:r>
      <w:r w:rsidR="00081FBF">
        <w:rPr>
          <w:bCs/>
        </w:rPr>
        <w:t xml:space="preserve">части 3 </w:t>
      </w:r>
      <w:r w:rsidR="00081FBF" w:rsidRPr="00081FBF">
        <w:rPr>
          <w:bCs/>
        </w:rPr>
        <w:t xml:space="preserve">статьи 11 Областного закона от 09.10.2007 № 786-ЗС </w:t>
      </w:r>
      <w:r w:rsidR="004A2D05">
        <w:rPr>
          <w:bCs/>
        </w:rPr>
        <w:t>«</w:t>
      </w:r>
      <w:r w:rsidR="00081FBF" w:rsidRPr="00081FBF">
        <w:rPr>
          <w:bCs/>
        </w:rPr>
        <w:t>О муниципальной службе в Ростовской области</w:t>
      </w:r>
      <w:r w:rsidR="004A2D05">
        <w:rPr>
          <w:bCs/>
        </w:rPr>
        <w:t>»</w:t>
      </w:r>
      <w:r w:rsidR="00081FBF">
        <w:rPr>
          <w:bCs/>
        </w:rPr>
        <w:t xml:space="preserve"> период работы на должности секретаря в </w:t>
      </w:r>
      <w:r w:rsidR="00081FBF" w:rsidRPr="00081FBF">
        <w:rPr>
          <w:bCs/>
        </w:rPr>
        <w:t>отделе образования Администрации города Иваново</w:t>
      </w:r>
      <w:r w:rsidR="00081FBF">
        <w:rPr>
          <w:bCs/>
        </w:rPr>
        <w:t xml:space="preserve"> может быть включен в </w:t>
      </w:r>
      <w:r w:rsidR="00081FBF" w:rsidRPr="00081FBF">
        <w:rPr>
          <w:bCs/>
        </w:rPr>
        <w:t>стаж (общую продолжительность) муниципальной службы для установления муниципальному служащему ежемесячной надбавки к должностному окладу за выслугу лет, определения продолжительности ежегодного дополнительного оплачиваемого</w:t>
      </w:r>
      <w:proofErr w:type="gramEnd"/>
      <w:r w:rsidR="00081FBF" w:rsidRPr="00081FBF">
        <w:rPr>
          <w:bCs/>
        </w:rPr>
        <w:t xml:space="preserve"> отпуска за выслугу лет и размера поощрений за продолжительную и безупречную муниципальную службу</w:t>
      </w:r>
      <w:r w:rsidR="00081FBF">
        <w:rPr>
          <w:bCs/>
        </w:rPr>
        <w:t>. Данное</w:t>
      </w:r>
      <w:r w:rsidR="007C3AB4">
        <w:rPr>
          <w:bCs/>
        </w:rPr>
        <w:t xml:space="preserve"> </w:t>
      </w:r>
      <w:r w:rsidR="00081FBF" w:rsidRPr="00081FBF">
        <w:rPr>
          <w:bCs/>
        </w:rPr>
        <w:t>решени</w:t>
      </w:r>
      <w:r w:rsidR="007C3AB4">
        <w:rPr>
          <w:bCs/>
        </w:rPr>
        <w:t>е</w:t>
      </w:r>
      <w:r w:rsidR="00081FBF" w:rsidRPr="00081FBF">
        <w:rPr>
          <w:bCs/>
        </w:rPr>
        <w:t xml:space="preserve"> </w:t>
      </w:r>
      <w:r w:rsidR="007C3AB4">
        <w:rPr>
          <w:bCs/>
        </w:rPr>
        <w:t>может быть принято Главой города Иваново</w:t>
      </w:r>
      <w:r w:rsidR="00081FBF">
        <w:rPr>
          <w:bCs/>
        </w:rPr>
        <w:t>, если будет установлено, что</w:t>
      </w:r>
      <w:r w:rsidR="00081FBF" w:rsidRPr="00081FBF">
        <w:rPr>
          <w:bCs/>
        </w:rPr>
        <w:t xml:space="preserve"> опыт и знание работы </w:t>
      </w:r>
      <w:r w:rsidR="007C3AB4">
        <w:rPr>
          <w:bCs/>
        </w:rPr>
        <w:t>в указанный период</w:t>
      </w:r>
      <w:r w:rsidR="00081FBF" w:rsidRPr="00081FBF">
        <w:rPr>
          <w:bCs/>
        </w:rPr>
        <w:t xml:space="preserve"> необходимы муниципальному служащему </w:t>
      </w:r>
      <w:r w:rsidR="007C3AB4">
        <w:rPr>
          <w:bCs/>
        </w:rPr>
        <w:t xml:space="preserve">И. </w:t>
      </w:r>
      <w:r w:rsidR="00081FBF" w:rsidRPr="00081FBF">
        <w:rPr>
          <w:bCs/>
        </w:rPr>
        <w:t>для выполнения должностных обязанностей в соответствии с должностной инструкцией муниципального служащего</w:t>
      </w:r>
      <w:r w:rsidR="007C3AB4">
        <w:rPr>
          <w:bCs/>
        </w:rPr>
        <w:t xml:space="preserve"> по замещаемой в настоящий момент должности.</w:t>
      </w:r>
    </w:p>
    <w:p w:rsidR="007C3AB4" w:rsidRDefault="007C3AB4" w:rsidP="008B288D">
      <w:pPr>
        <w:jc w:val="both"/>
        <w:rPr>
          <w:bCs/>
        </w:rPr>
      </w:pPr>
      <w:proofErr w:type="gramStart"/>
      <w:r>
        <w:rPr>
          <w:bCs/>
        </w:rPr>
        <w:t xml:space="preserve">В случае принятия соответствующего решения, </w:t>
      </w:r>
      <w:r w:rsidRPr="007C3AB4">
        <w:rPr>
          <w:bCs/>
        </w:rPr>
        <w:t>стаж (общ</w:t>
      </w:r>
      <w:r>
        <w:rPr>
          <w:bCs/>
        </w:rPr>
        <w:t>ая</w:t>
      </w:r>
      <w:r w:rsidRPr="007C3AB4">
        <w:rPr>
          <w:bCs/>
        </w:rPr>
        <w:t xml:space="preserve"> продолжительность) муниципальной службы </w:t>
      </w:r>
      <w:r>
        <w:rPr>
          <w:bCs/>
        </w:rPr>
        <w:t xml:space="preserve">И. </w:t>
      </w:r>
      <w:r w:rsidRPr="007C3AB4">
        <w:rPr>
          <w:bCs/>
        </w:rPr>
        <w:t xml:space="preserve">для установления </w:t>
      </w:r>
      <w:r>
        <w:rPr>
          <w:bCs/>
        </w:rPr>
        <w:t>ей</w:t>
      </w:r>
      <w:r w:rsidRPr="007C3AB4">
        <w:rPr>
          <w:bCs/>
        </w:rPr>
        <w:t xml:space="preserve">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w:t>
      </w:r>
      <w:r>
        <w:rPr>
          <w:bCs/>
        </w:rPr>
        <w:t xml:space="preserve"> будет составлять </w:t>
      </w:r>
      <w:r w:rsidRPr="007C3AB4">
        <w:rPr>
          <w:bCs/>
        </w:rPr>
        <w:t>7 лет 5 месяцев</w:t>
      </w:r>
      <w:r>
        <w:rPr>
          <w:bCs/>
        </w:rPr>
        <w:t xml:space="preserve"> + </w:t>
      </w:r>
      <w:r w:rsidRPr="007C3AB4">
        <w:rPr>
          <w:bCs/>
        </w:rPr>
        <w:t>3 года 6 месяцев</w:t>
      </w:r>
      <w:r w:rsidR="007E4A78">
        <w:rPr>
          <w:bCs/>
        </w:rPr>
        <w:t xml:space="preserve"> = 10 лет 11 месяцев.</w:t>
      </w:r>
      <w:proofErr w:type="gramEnd"/>
    </w:p>
    <w:p w:rsidR="00E45E9E" w:rsidRDefault="00E45E9E" w:rsidP="008B288D">
      <w:pPr>
        <w:jc w:val="both"/>
        <w:rPr>
          <w:bCs/>
        </w:rPr>
      </w:pPr>
    </w:p>
    <w:p w:rsidR="00E45E9E" w:rsidRDefault="00E45E9E" w:rsidP="008B288D">
      <w:pPr>
        <w:jc w:val="both"/>
        <w:rPr>
          <w:bCs/>
        </w:rPr>
      </w:pPr>
      <w:r w:rsidRPr="00E45E9E">
        <w:rPr>
          <w:b/>
          <w:bCs/>
          <w:i/>
        </w:rPr>
        <w:t xml:space="preserve">Вариант 2. </w:t>
      </w:r>
      <w:proofErr w:type="gramStart"/>
      <w:r w:rsidR="00DA3943">
        <w:rPr>
          <w:bCs/>
        </w:rPr>
        <w:t xml:space="preserve">Муниципальный служащий </w:t>
      </w:r>
      <w:r w:rsidR="00FF77A9">
        <w:rPr>
          <w:bCs/>
        </w:rPr>
        <w:t xml:space="preserve">И. </w:t>
      </w:r>
      <w:r w:rsidR="00C3501A">
        <w:rPr>
          <w:bCs/>
        </w:rPr>
        <w:t xml:space="preserve">(замещающий должность начальника отдела сельского хозяйства Администрации Ивановского района) </w:t>
      </w:r>
      <w:r w:rsidR="00DA3943">
        <w:rPr>
          <w:bCs/>
        </w:rPr>
        <w:t xml:space="preserve">обратился с заявлением на имя главы муниципального образования с просьбой включить в </w:t>
      </w:r>
      <w:r w:rsidR="00DA3943" w:rsidRPr="00DA3943">
        <w:rPr>
          <w:bCs/>
        </w:rPr>
        <w:t xml:space="preserve">стаж (общую продолжительность) муниципальной службы для установления ему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 </w:t>
      </w:r>
      <w:r w:rsidR="005E7FBA">
        <w:rPr>
          <w:bCs/>
        </w:rPr>
        <w:t>следующих</w:t>
      </w:r>
      <w:r w:rsidR="00DA3943" w:rsidRPr="00DA3943">
        <w:rPr>
          <w:bCs/>
        </w:rPr>
        <w:t xml:space="preserve"> период</w:t>
      </w:r>
      <w:r w:rsidR="005E7FBA">
        <w:rPr>
          <w:bCs/>
        </w:rPr>
        <w:t>ов</w:t>
      </w:r>
      <w:proofErr w:type="gramEnd"/>
      <w:r w:rsidR="00DA3943" w:rsidRPr="00DA3943">
        <w:rPr>
          <w:bCs/>
        </w:rPr>
        <w:t xml:space="preserve"> трудовой деятельности</w:t>
      </w:r>
      <w:r w:rsidR="005E7FBA">
        <w:rPr>
          <w:bCs/>
        </w:rPr>
        <w:t>:</w:t>
      </w:r>
    </w:p>
    <w:p w:rsidR="00D646BC" w:rsidRPr="00D646BC" w:rsidRDefault="005E7FBA" w:rsidP="00D646BC">
      <w:pPr>
        <w:jc w:val="both"/>
        <w:rPr>
          <w:bCs/>
        </w:rPr>
      </w:pPr>
      <w:r>
        <w:rPr>
          <w:bCs/>
        </w:rPr>
        <w:t>1)</w:t>
      </w:r>
      <w:r w:rsidR="00C3501A">
        <w:rPr>
          <w:bCs/>
        </w:rPr>
        <w:t xml:space="preserve"> </w:t>
      </w:r>
      <w:r w:rsidR="00C0776F">
        <w:rPr>
          <w:bCs/>
        </w:rPr>
        <w:t xml:space="preserve">3 года 11 месяцев </w:t>
      </w:r>
      <w:r w:rsidR="00D646BC">
        <w:rPr>
          <w:bCs/>
        </w:rPr>
        <w:t>–</w:t>
      </w:r>
      <w:r w:rsidR="006D3175">
        <w:rPr>
          <w:bCs/>
        </w:rPr>
        <w:t xml:space="preserve"> </w:t>
      </w:r>
      <w:r w:rsidR="00D646BC">
        <w:rPr>
          <w:bCs/>
        </w:rPr>
        <w:t xml:space="preserve">заведующий отделом в </w:t>
      </w:r>
      <w:r w:rsidR="00D646BC" w:rsidRPr="00D646BC">
        <w:rPr>
          <w:bCs/>
        </w:rPr>
        <w:t>исполнительн</w:t>
      </w:r>
      <w:r w:rsidR="00D646BC">
        <w:rPr>
          <w:bCs/>
        </w:rPr>
        <w:t>ом</w:t>
      </w:r>
      <w:r w:rsidR="00D646BC" w:rsidRPr="00D646BC">
        <w:rPr>
          <w:bCs/>
        </w:rPr>
        <w:t xml:space="preserve"> комитет</w:t>
      </w:r>
      <w:r w:rsidR="00D646BC">
        <w:rPr>
          <w:bCs/>
        </w:rPr>
        <w:t>е</w:t>
      </w:r>
      <w:r w:rsidR="00D646BC" w:rsidRPr="00D646BC">
        <w:rPr>
          <w:bCs/>
        </w:rPr>
        <w:t xml:space="preserve"> поселков</w:t>
      </w:r>
      <w:r w:rsidR="00D646BC">
        <w:rPr>
          <w:bCs/>
        </w:rPr>
        <w:t>ого</w:t>
      </w:r>
      <w:r w:rsidR="00D646BC" w:rsidRPr="00D646BC">
        <w:rPr>
          <w:bCs/>
        </w:rPr>
        <w:t xml:space="preserve"> Совет</w:t>
      </w:r>
      <w:r w:rsidR="00D646BC">
        <w:rPr>
          <w:bCs/>
        </w:rPr>
        <w:t>а народных депутатов (с 01.01.198</w:t>
      </w:r>
      <w:r w:rsidR="00E02FDE">
        <w:rPr>
          <w:bCs/>
        </w:rPr>
        <w:t>7</w:t>
      </w:r>
      <w:r w:rsidR="00D646BC">
        <w:rPr>
          <w:bCs/>
        </w:rPr>
        <w:t xml:space="preserve"> по </w:t>
      </w:r>
      <w:r w:rsidR="00E02FDE">
        <w:rPr>
          <w:bCs/>
        </w:rPr>
        <w:t>30.11.</w:t>
      </w:r>
      <w:r w:rsidR="00D646BC">
        <w:rPr>
          <w:bCs/>
        </w:rPr>
        <w:t>1990</w:t>
      </w:r>
      <w:r w:rsidR="00E02FDE">
        <w:rPr>
          <w:bCs/>
        </w:rPr>
        <w:t>)</w:t>
      </w:r>
      <w:r w:rsidR="00D646BC" w:rsidRPr="00D646BC">
        <w:rPr>
          <w:bCs/>
        </w:rPr>
        <w:t>;</w:t>
      </w:r>
    </w:p>
    <w:p w:rsidR="005E7FBA" w:rsidRDefault="005E7FBA" w:rsidP="008B288D">
      <w:pPr>
        <w:jc w:val="both"/>
        <w:rPr>
          <w:bCs/>
        </w:rPr>
      </w:pPr>
      <w:r>
        <w:rPr>
          <w:bCs/>
        </w:rPr>
        <w:t>2)</w:t>
      </w:r>
      <w:r w:rsidR="00C3501A">
        <w:rPr>
          <w:bCs/>
        </w:rPr>
        <w:t xml:space="preserve"> </w:t>
      </w:r>
      <w:r w:rsidR="00C0776F">
        <w:rPr>
          <w:bCs/>
        </w:rPr>
        <w:t xml:space="preserve">1 год 7 месяцев - продавец </w:t>
      </w:r>
      <w:r w:rsidR="00E02FDE">
        <w:rPr>
          <w:bCs/>
        </w:rPr>
        <w:t>продовольственных товаров ТОО «Калина» (с 01.02.1997 по 30.09.1998).</w:t>
      </w:r>
    </w:p>
    <w:p w:rsidR="005E7FBA" w:rsidRPr="00DA3943" w:rsidRDefault="005E7FBA" w:rsidP="008B288D">
      <w:pPr>
        <w:jc w:val="both"/>
        <w:rPr>
          <w:bCs/>
        </w:rPr>
      </w:pPr>
      <w:r>
        <w:rPr>
          <w:bCs/>
        </w:rPr>
        <w:t>3)</w:t>
      </w:r>
      <w:r w:rsidR="00C0776F">
        <w:rPr>
          <w:bCs/>
        </w:rPr>
        <w:t xml:space="preserve"> 5 лет 2 месяца – </w:t>
      </w:r>
      <w:r w:rsidR="00BB35D3">
        <w:rPr>
          <w:bCs/>
        </w:rPr>
        <w:t xml:space="preserve">главный </w:t>
      </w:r>
      <w:r w:rsidR="00C0776F">
        <w:rPr>
          <w:bCs/>
        </w:rPr>
        <w:t>агроном в растениеводческом хозяйстве «Светлое»</w:t>
      </w:r>
      <w:r w:rsidR="00E02FDE">
        <w:rPr>
          <w:bCs/>
        </w:rPr>
        <w:t xml:space="preserve"> (с 01.12.1998 по</w:t>
      </w:r>
      <w:r w:rsidR="00BB35D3">
        <w:rPr>
          <w:bCs/>
        </w:rPr>
        <w:t xml:space="preserve"> 31.01.2004)</w:t>
      </w:r>
      <w:r w:rsidR="00C0776F">
        <w:rPr>
          <w:bCs/>
        </w:rPr>
        <w:t xml:space="preserve">; </w:t>
      </w:r>
    </w:p>
    <w:p w:rsidR="00C0776F" w:rsidRPr="00BB35D3" w:rsidRDefault="00C0776F" w:rsidP="008B288D">
      <w:pPr>
        <w:jc w:val="both"/>
        <w:rPr>
          <w:i/>
        </w:rPr>
      </w:pPr>
      <w:r w:rsidRPr="00BB35D3">
        <w:rPr>
          <w:i/>
        </w:rPr>
        <w:t xml:space="preserve">Кадровой службой </w:t>
      </w:r>
      <w:r w:rsidR="00D46EE5" w:rsidRPr="00BB35D3">
        <w:rPr>
          <w:i/>
        </w:rPr>
        <w:t>проведено изучение заявления и представленных материалов и установлено следующее:</w:t>
      </w:r>
    </w:p>
    <w:p w:rsidR="00D46EE5" w:rsidRDefault="00D46EE5" w:rsidP="008B288D">
      <w:pPr>
        <w:jc w:val="both"/>
        <w:rPr>
          <w:bCs/>
        </w:rPr>
      </w:pPr>
      <w:r>
        <w:t xml:space="preserve">1. </w:t>
      </w:r>
      <w:r w:rsidR="00BB35D3">
        <w:t xml:space="preserve">Период работы на должности </w:t>
      </w:r>
      <w:r w:rsidR="00BB35D3" w:rsidRPr="00BB35D3">
        <w:rPr>
          <w:bCs/>
        </w:rPr>
        <w:t>заведующ</w:t>
      </w:r>
      <w:r w:rsidR="00BB35D3">
        <w:rPr>
          <w:bCs/>
        </w:rPr>
        <w:t>его</w:t>
      </w:r>
      <w:r w:rsidR="00BB35D3" w:rsidRPr="00BB35D3">
        <w:rPr>
          <w:bCs/>
        </w:rPr>
        <w:t xml:space="preserve"> отделом в исполнительном комитете поселкового Совета народных депутатов (с 01.01.1987 по 30.11.1990)</w:t>
      </w:r>
      <w:r w:rsidR="00BB35D3">
        <w:rPr>
          <w:bCs/>
        </w:rPr>
        <w:t xml:space="preserve"> подлежит включению в стаж (общую продолжительность) муниципальной службы вне зависимости от полученных там опыта и знаний и не требует </w:t>
      </w:r>
      <w:r w:rsidR="00BB35D3">
        <w:rPr>
          <w:bCs/>
        </w:rPr>
        <w:lastRenderedPageBreak/>
        <w:t>дополнительного решения главы муниципального образования</w:t>
      </w:r>
      <w:r w:rsidR="00F65438">
        <w:rPr>
          <w:bCs/>
        </w:rPr>
        <w:t>,</w:t>
      </w:r>
      <w:r w:rsidR="00BB35D3">
        <w:rPr>
          <w:bCs/>
        </w:rPr>
        <w:t xml:space="preserve"> </w:t>
      </w:r>
      <w:r w:rsidR="00F65438">
        <w:rPr>
          <w:bCs/>
        </w:rPr>
        <w:t>по следующим основаниям:</w:t>
      </w:r>
    </w:p>
    <w:p w:rsidR="00575F59" w:rsidRPr="00575F59" w:rsidRDefault="00F65438" w:rsidP="00575F59">
      <w:pPr>
        <w:jc w:val="both"/>
        <w:rPr>
          <w:bCs/>
        </w:rPr>
      </w:pPr>
      <w:proofErr w:type="gramStart"/>
      <w:r>
        <w:rPr>
          <w:bCs/>
        </w:rPr>
        <w:t xml:space="preserve">В соответствии с </w:t>
      </w:r>
      <w:r w:rsidR="00575F59" w:rsidRPr="00575F59">
        <w:rPr>
          <w:bCs/>
        </w:rPr>
        <w:t xml:space="preserve">пунктом 5 части 1 статьи 11 Областного закона от 09.10.2007 № 786-ЗС «О муниципальной службе в Ростовской области» </w:t>
      </w:r>
      <w:r w:rsidR="00575F59">
        <w:rPr>
          <w:bCs/>
        </w:rPr>
        <w:t>в</w:t>
      </w:r>
      <w:r w:rsidR="00575F59" w:rsidRPr="00575F59">
        <w:rPr>
          <w:bCs/>
        </w:rPr>
        <w:t xml:space="preserve"> стаж (общую продолжительность) муниципальной службы включаются периоды работы на иных должностях, периоды работы (службы) на которых включаются (засчитываются) в стаж государственной гражданской службы Ростовской области в соответствии с областным законом.</w:t>
      </w:r>
      <w:proofErr w:type="gramEnd"/>
    </w:p>
    <w:p w:rsidR="00733045" w:rsidRPr="00733045" w:rsidRDefault="00733045" w:rsidP="00733045">
      <w:pPr>
        <w:jc w:val="both"/>
        <w:rPr>
          <w:bCs/>
        </w:rPr>
      </w:pPr>
      <w:r>
        <w:rPr>
          <w:bCs/>
        </w:rPr>
        <w:t xml:space="preserve">Согласно части 2 статьи 18 </w:t>
      </w:r>
      <w:r w:rsidRPr="00733045">
        <w:rPr>
          <w:bCs/>
        </w:rPr>
        <w:t>Областно</w:t>
      </w:r>
      <w:r>
        <w:rPr>
          <w:bCs/>
        </w:rPr>
        <w:t>го</w:t>
      </w:r>
      <w:r w:rsidRPr="00733045">
        <w:rPr>
          <w:bCs/>
        </w:rPr>
        <w:t xml:space="preserve"> закон</w:t>
      </w:r>
      <w:r>
        <w:rPr>
          <w:bCs/>
        </w:rPr>
        <w:t>а</w:t>
      </w:r>
      <w:r w:rsidRPr="00733045">
        <w:rPr>
          <w:bCs/>
        </w:rPr>
        <w:t xml:space="preserve"> от 26.07.2005 </w:t>
      </w:r>
      <w:r>
        <w:rPr>
          <w:bCs/>
        </w:rPr>
        <w:t>№</w:t>
      </w:r>
      <w:r w:rsidRPr="00733045">
        <w:rPr>
          <w:bCs/>
        </w:rPr>
        <w:t xml:space="preserve"> 344-ЗС</w:t>
      </w:r>
      <w:r>
        <w:rPr>
          <w:bCs/>
        </w:rPr>
        <w:t xml:space="preserve"> «</w:t>
      </w:r>
      <w:r w:rsidRPr="00733045">
        <w:rPr>
          <w:bCs/>
        </w:rPr>
        <w:t>О государственной гражданской службе Ростовской области</w:t>
      </w:r>
      <w:r>
        <w:rPr>
          <w:bCs/>
        </w:rPr>
        <w:t>» п</w:t>
      </w:r>
      <w:r w:rsidRPr="00733045">
        <w:rPr>
          <w:bCs/>
        </w:rPr>
        <w:t>орядок исчисления стажа государственной гражданской службы Российской Федерации и зачета в него иных периодов замещения должностей устанавливается указом Президента Российской Федерации.</w:t>
      </w:r>
    </w:p>
    <w:p w:rsidR="005C3CBA" w:rsidRDefault="00925430" w:rsidP="005C3CBA">
      <w:pPr>
        <w:jc w:val="both"/>
      </w:pPr>
      <w:proofErr w:type="gramStart"/>
      <w:r w:rsidRPr="007E4BA3">
        <w:rPr>
          <w:bCs/>
        </w:rPr>
        <w:t>В соответстви</w:t>
      </w:r>
      <w:r w:rsidR="005C3CBA">
        <w:rPr>
          <w:bCs/>
        </w:rPr>
        <w:t>и</w:t>
      </w:r>
      <w:r w:rsidRPr="007E4BA3">
        <w:rPr>
          <w:bCs/>
        </w:rPr>
        <w:t xml:space="preserve"> </w:t>
      </w:r>
      <w:r w:rsidR="007E4BA3">
        <w:rPr>
          <w:bCs/>
        </w:rPr>
        <w:t xml:space="preserve">подпунктом «б» пункта 18 </w:t>
      </w:r>
      <w:r w:rsidR="007E4BA3" w:rsidRPr="007E4BA3">
        <w:rPr>
          <w:bCs/>
        </w:rPr>
        <w:t>Перечн</w:t>
      </w:r>
      <w:r w:rsidR="007E4BA3">
        <w:rPr>
          <w:bCs/>
        </w:rPr>
        <w:t>я</w:t>
      </w:r>
      <w:r w:rsidR="007E4BA3" w:rsidRPr="007E4BA3">
        <w:rPr>
          <w:bCs/>
        </w:rPr>
        <w:t xml:space="preserve">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w:t>
      </w:r>
      <w:proofErr w:type="gramEnd"/>
      <w:r w:rsidR="007E4BA3" w:rsidRPr="007E4BA3">
        <w:rPr>
          <w:bCs/>
        </w:rPr>
        <w:t xml:space="preserve"> </w:t>
      </w:r>
      <w:proofErr w:type="gramStart"/>
      <w:r w:rsidR="007E4BA3" w:rsidRPr="007E4BA3">
        <w:rPr>
          <w:bCs/>
        </w:rPr>
        <w:t>эффективную государственную гражданскую службу Российской Федерации, утвержденный Указом Президента Российской Федерации от 19.11.2007 № 1532</w:t>
      </w:r>
      <w:r w:rsidR="005C3CBA">
        <w:rPr>
          <w:bCs/>
        </w:rPr>
        <w:t>, к ним относятся п</w:t>
      </w:r>
      <w:r w:rsidR="005C3CBA" w:rsidRPr="005C3CBA">
        <w:t>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w:t>
      </w:r>
      <w:proofErr w:type="gramEnd"/>
      <w:r w:rsidR="005C3CBA" w:rsidRPr="005C3CBA">
        <w:t xml:space="preserve"> </w:t>
      </w:r>
      <w:proofErr w:type="gramStart"/>
      <w:r w:rsidR="005C3CBA" w:rsidRPr="005C3CBA">
        <w:t>декабря 1991 г., в том числе</w:t>
      </w:r>
      <w:r w:rsidR="005C3CBA">
        <w:t xml:space="preserve"> </w:t>
      </w:r>
      <w:r w:rsidR="005C3CBA" w:rsidRPr="005C3CBA">
        <w:t>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w:t>
      </w:r>
      <w:proofErr w:type="gramEnd"/>
      <w:r w:rsidR="005C3CBA" w:rsidRPr="005C3CBA">
        <w:t xml:space="preserve"> (</w:t>
      </w:r>
      <w:proofErr w:type="gramStart"/>
      <w:r w:rsidR="005C3CBA" w:rsidRPr="005C3CBA">
        <w:t>Советах депутатов трудящихся) и их исполнительных комитетах</w:t>
      </w:r>
      <w:r w:rsidR="005C3CBA">
        <w:t>.</w:t>
      </w:r>
      <w:proofErr w:type="gramEnd"/>
    </w:p>
    <w:p w:rsidR="005C3CBA" w:rsidRPr="005C3CBA" w:rsidRDefault="005C3CBA" w:rsidP="005C3CBA">
      <w:pPr>
        <w:jc w:val="both"/>
      </w:pPr>
      <w:r>
        <w:t xml:space="preserve">Таким </w:t>
      </w:r>
      <w:proofErr w:type="gramStart"/>
      <w:r>
        <w:t>образом</w:t>
      </w:r>
      <w:proofErr w:type="gramEnd"/>
      <w:r>
        <w:t xml:space="preserve"> данный период включен муниципальному служащему в стаж (общую продолжительность) муниципальной службы в соответствии с </w:t>
      </w:r>
      <w:r w:rsidRPr="005C3CBA">
        <w:rPr>
          <w:bCs/>
        </w:rPr>
        <w:t>пунктом 5 части 1 статьи 11 Областного закона от 09.10.2007 № 786-ЗС «О муниципальной службе в Ростовской области»</w:t>
      </w:r>
      <w:r>
        <w:rPr>
          <w:bCs/>
        </w:rPr>
        <w:t>.</w:t>
      </w:r>
    </w:p>
    <w:p w:rsidR="00FF77A9" w:rsidRDefault="005C3CBA" w:rsidP="00FF77A9">
      <w:pPr>
        <w:jc w:val="both"/>
        <w:rPr>
          <w:bCs/>
        </w:rPr>
      </w:pPr>
      <w:r>
        <w:t xml:space="preserve">2. </w:t>
      </w:r>
      <w:proofErr w:type="gramStart"/>
      <w:r>
        <w:t xml:space="preserve">На основании исследованного трудового договора </w:t>
      </w:r>
      <w:r w:rsidR="00FF77A9">
        <w:t xml:space="preserve">И. с </w:t>
      </w:r>
      <w:r w:rsidR="00FF77A9" w:rsidRPr="00FF77A9">
        <w:rPr>
          <w:bCs/>
        </w:rPr>
        <w:t>ТОО «Калина»</w:t>
      </w:r>
      <w:r w:rsidR="00FF77A9">
        <w:rPr>
          <w:bCs/>
        </w:rPr>
        <w:t xml:space="preserve"> и объяснений самого И. кадровая служба пришла к выводу, что опыт и знания, полученные И. на должности продавца продовольственных товаров не соотносятся с его должностными обязанностями и не являются необходимыми </w:t>
      </w:r>
      <w:r w:rsidR="00FF77A9">
        <w:rPr>
          <w:bCs/>
        </w:rPr>
        <w:lastRenderedPageBreak/>
        <w:t xml:space="preserve">для их </w:t>
      </w:r>
      <w:r w:rsidR="00792EA8">
        <w:rPr>
          <w:bCs/>
        </w:rPr>
        <w:t>вы</w:t>
      </w:r>
      <w:r w:rsidR="00FF77A9">
        <w:rPr>
          <w:bCs/>
        </w:rPr>
        <w:t>полнения</w:t>
      </w:r>
      <w:r w:rsidR="00FF77A9" w:rsidRPr="00FF77A9">
        <w:rPr>
          <w:rFonts w:cs="Times New Roman"/>
        </w:rPr>
        <w:t xml:space="preserve"> </w:t>
      </w:r>
      <w:r w:rsidR="00FF77A9" w:rsidRPr="00FF77A9">
        <w:rPr>
          <w:bCs/>
        </w:rPr>
        <w:t>в соответствии с должностной инструкцией</w:t>
      </w:r>
      <w:r w:rsidR="00792EA8">
        <w:rPr>
          <w:bCs/>
        </w:rPr>
        <w:t xml:space="preserve"> </w:t>
      </w:r>
      <w:r w:rsidR="00792EA8" w:rsidRPr="00792EA8">
        <w:rPr>
          <w:bCs/>
        </w:rPr>
        <w:t>начальника отдела сельского хозяйства Администрации Ивановского района</w:t>
      </w:r>
      <w:r w:rsidR="00792EA8">
        <w:rPr>
          <w:bCs/>
        </w:rPr>
        <w:t>.</w:t>
      </w:r>
      <w:proofErr w:type="gramEnd"/>
    </w:p>
    <w:p w:rsidR="00792EA8" w:rsidRPr="00FF77A9" w:rsidRDefault="00792EA8" w:rsidP="00FF77A9">
      <w:pPr>
        <w:jc w:val="both"/>
        <w:rPr>
          <w:bCs/>
        </w:rPr>
      </w:pPr>
      <w:r>
        <w:rPr>
          <w:bCs/>
        </w:rPr>
        <w:t>Кадровой службой предложено главе муниципального образования не включать указанный период в стаж (общую продолжительность) муниципальной службы И.</w:t>
      </w:r>
      <w:r w:rsidR="00E072D6" w:rsidRPr="00E072D6">
        <w:rPr>
          <w:bCs/>
        </w:rPr>
        <w:t xml:space="preserve"> для установления ему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w:t>
      </w:r>
    </w:p>
    <w:p w:rsidR="00D46EE5" w:rsidRDefault="00D46EE5" w:rsidP="005C3CBA">
      <w:pPr>
        <w:jc w:val="both"/>
        <w:rPr>
          <w:bCs/>
        </w:rPr>
      </w:pPr>
      <w:r>
        <w:t>3.</w:t>
      </w:r>
      <w:r w:rsidR="00792EA8" w:rsidRPr="00792EA8">
        <w:rPr>
          <w:bCs/>
        </w:rPr>
        <w:t xml:space="preserve"> </w:t>
      </w:r>
      <w:proofErr w:type="gramStart"/>
      <w:r w:rsidR="00792EA8" w:rsidRPr="00792EA8">
        <w:rPr>
          <w:bCs/>
        </w:rPr>
        <w:t>Кадровой службой</w:t>
      </w:r>
      <w:r w:rsidR="00792EA8">
        <w:rPr>
          <w:bCs/>
        </w:rPr>
        <w:t xml:space="preserve"> подготовлены предложения главе муниципального образования о включении периода работы на должности </w:t>
      </w:r>
      <w:r w:rsidR="00792EA8" w:rsidRPr="00792EA8">
        <w:rPr>
          <w:bCs/>
        </w:rPr>
        <w:t>главн</w:t>
      </w:r>
      <w:r w:rsidR="00A34036">
        <w:rPr>
          <w:bCs/>
        </w:rPr>
        <w:t>ого</w:t>
      </w:r>
      <w:r w:rsidR="00792EA8" w:rsidRPr="00792EA8">
        <w:rPr>
          <w:bCs/>
        </w:rPr>
        <w:t xml:space="preserve"> агроном</w:t>
      </w:r>
      <w:r w:rsidR="00A34036">
        <w:rPr>
          <w:bCs/>
        </w:rPr>
        <w:t>а</w:t>
      </w:r>
      <w:r w:rsidR="00792EA8" w:rsidRPr="00792EA8">
        <w:rPr>
          <w:bCs/>
        </w:rPr>
        <w:t xml:space="preserve"> в растениеводческом хозяйстве «Светлое»</w:t>
      </w:r>
      <w:r w:rsidR="00792EA8">
        <w:rPr>
          <w:bCs/>
        </w:rPr>
        <w:t xml:space="preserve"> </w:t>
      </w:r>
      <w:r w:rsidR="00E072D6" w:rsidRPr="00E072D6">
        <w:rPr>
          <w:bCs/>
        </w:rPr>
        <w:t xml:space="preserve">в стаж (общую продолжительность) муниципальной службы для установления ему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 </w:t>
      </w:r>
      <w:r w:rsidR="00792EA8">
        <w:rPr>
          <w:bCs/>
        </w:rPr>
        <w:t>продолжительностью 5 лет по следующим основаниям.</w:t>
      </w:r>
      <w:proofErr w:type="gramEnd"/>
    </w:p>
    <w:p w:rsidR="00792EA8" w:rsidRDefault="00792EA8" w:rsidP="005C3CBA">
      <w:pPr>
        <w:jc w:val="both"/>
      </w:pPr>
      <w:r>
        <w:rPr>
          <w:bCs/>
        </w:rPr>
        <w:t xml:space="preserve">Как установлено из должностной инструкции, утвержденной </w:t>
      </w:r>
      <w:r w:rsidR="000B0EA7">
        <w:rPr>
          <w:bCs/>
        </w:rPr>
        <w:t xml:space="preserve">директором </w:t>
      </w:r>
      <w:r w:rsidR="000B0EA7" w:rsidRPr="000B0EA7">
        <w:rPr>
          <w:bCs/>
        </w:rPr>
        <w:t>растениеводческо</w:t>
      </w:r>
      <w:r w:rsidR="000B0EA7">
        <w:rPr>
          <w:bCs/>
        </w:rPr>
        <w:t>го</w:t>
      </w:r>
      <w:r w:rsidR="000B0EA7" w:rsidRPr="000B0EA7">
        <w:rPr>
          <w:bCs/>
        </w:rPr>
        <w:t xml:space="preserve"> хозяйств</w:t>
      </w:r>
      <w:r w:rsidR="000B0EA7">
        <w:rPr>
          <w:bCs/>
        </w:rPr>
        <w:t>а</w:t>
      </w:r>
      <w:r w:rsidR="000B0EA7" w:rsidRPr="000B0EA7">
        <w:rPr>
          <w:bCs/>
        </w:rPr>
        <w:t xml:space="preserve"> «Светлое»</w:t>
      </w:r>
      <w:r>
        <w:rPr>
          <w:bCs/>
        </w:rPr>
        <w:t xml:space="preserve"> к должностным обязанностям</w:t>
      </w:r>
      <w:r w:rsidR="000B0EA7">
        <w:rPr>
          <w:bCs/>
        </w:rPr>
        <w:t xml:space="preserve"> И. в период замещения им этой должности относилось:</w:t>
      </w:r>
    </w:p>
    <w:p w:rsidR="00D46EE5" w:rsidRPr="00D46EE5" w:rsidRDefault="00D46EE5" w:rsidP="005C3CBA">
      <w:pPr>
        <w:jc w:val="both"/>
      </w:pPr>
      <w:r w:rsidRPr="00D46EE5">
        <w:t>- осуществление организационно-технического руководства отраслью растениеводства;</w:t>
      </w:r>
    </w:p>
    <w:p w:rsidR="00D46EE5" w:rsidRPr="00D46EE5" w:rsidRDefault="00D46EE5" w:rsidP="005C3CBA">
      <w:pPr>
        <w:jc w:val="both"/>
      </w:pPr>
      <w:r w:rsidRPr="00D46EE5">
        <w:t xml:space="preserve">- организация разработки и внедрения научно обоснованных систем земледелия, осуществление мероприятий по эффективному использованию </w:t>
      </w:r>
      <w:r w:rsidRPr="00575F59">
        <w:t>земли</w:t>
      </w:r>
      <w:r w:rsidRPr="00D46EE5">
        <w:t xml:space="preserve"> основных фондов, трудовых и материальных ресурсов, внедрению интенсивных технологий возделывания сельскохозяйственных культур и повышению их эффективности в целях увеличения производства и повышения качества продукции, снижения ее себестоимости; </w:t>
      </w:r>
    </w:p>
    <w:p w:rsidR="00D46EE5" w:rsidRPr="00D46EE5" w:rsidRDefault="00D46EE5" w:rsidP="005C3CBA">
      <w:pPr>
        <w:jc w:val="both"/>
      </w:pPr>
      <w:r w:rsidRPr="00D46EE5">
        <w:t xml:space="preserve">- обеспечение разработки и внедрения агротехнических и организационно-экономических мероприятий, направленных на повышение плодородия почвы, укрепление зернового хозяйства, создание прочной кормовой базы для животноводства; </w:t>
      </w:r>
    </w:p>
    <w:p w:rsidR="00D46EE5" w:rsidRPr="00D46EE5" w:rsidRDefault="00D46EE5" w:rsidP="005C3CBA">
      <w:pPr>
        <w:jc w:val="both"/>
      </w:pPr>
      <w:r w:rsidRPr="00D46EE5">
        <w:t xml:space="preserve">- участие в разработке перспективных и годовых планов развития хозяйства и заданий хозяйственным подразделениям; </w:t>
      </w:r>
    </w:p>
    <w:p w:rsidR="00D46EE5" w:rsidRPr="00D46EE5" w:rsidRDefault="00D46EE5" w:rsidP="005C3CBA">
      <w:pPr>
        <w:jc w:val="both"/>
      </w:pPr>
      <w:r w:rsidRPr="00D46EE5">
        <w:t>- координация и контроль деятельности отделений, сельскохозяйственных участков по отрасли растениеводства, руководство агрономической службой;</w:t>
      </w:r>
    </w:p>
    <w:p w:rsidR="00D46EE5" w:rsidRDefault="00D46EE5" w:rsidP="005C3CBA">
      <w:pPr>
        <w:jc w:val="both"/>
      </w:pPr>
      <w:r w:rsidRPr="00D46EE5">
        <w:t>- и другие</w:t>
      </w:r>
      <w:r w:rsidR="000B0EA7">
        <w:t xml:space="preserve"> обязанности.</w:t>
      </w:r>
    </w:p>
    <w:p w:rsidR="000B0EA7" w:rsidRDefault="000B0EA7" w:rsidP="005C3CBA">
      <w:pPr>
        <w:jc w:val="both"/>
        <w:rPr>
          <w:bCs/>
        </w:rPr>
      </w:pPr>
      <w:proofErr w:type="gramStart"/>
      <w:r>
        <w:t xml:space="preserve">Учитывая, что должностные обязанности по должности муниципальной службы </w:t>
      </w:r>
      <w:r w:rsidRPr="000B0EA7">
        <w:rPr>
          <w:bCs/>
        </w:rPr>
        <w:t>начальника отдела сельского хозяйства Администрации Ивановского района</w:t>
      </w:r>
      <w:r w:rsidR="00A34036">
        <w:rPr>
          <w:bCs/>
        </w:rPr>
        <w:t>, установленные должностной инструкцией,</w:t>
      </w:r>
      <w:r>
        <w:rPr>
          <w:bCs/>
        </w:rPr>
        <w:t xml:space="preserve"> во многом схожи, имеют общую профессиональную направленность</w:t>
      </w:r>
      <w:r w:rsidR="00A34036">
        <w:rPr>
          <w:bCs/>
        </w:rPr>
        <w:t>,</w:t>
      </w:r>
      <w:r>
        <w:rPr>
          <w:bCs/>
        </w:rPr>
        <w:t xml:space="preserve"> </w:t>
      </w:r>
      <w:r w:rsidR="00A34036">
        <w:rPr>
          <w:bCs/>
        </w:rPr>
        <w:t>обе указанные должности</w:t>
      </w:r>
      <w:r>
        <w:rPr>
          <w:bCs/>
        </w:rPr>
        <w:t xml:space="preserve"> относятся к руководящим должностям кадровая служба пришла к выводу</w:t>
      </w:r>
      <w:r w:rsidR="00A34036">
        <w:rPr>
          <w:bCs/>
        </w:rPr>
        <w:t>,</w:t>
      </w:r>
      <w:bookmarkStart w:id="0" w:name="_GoBack"/>
      <w:bookmarkEnd w:id="0"/>
      <w:r>
        <w:rPr>
          <w:bCs/>
        </w:rPr>
        <w:t xml:space="preserve"> что опыт и знания по указанной должности могут быть </w:t>
      </w:r>
      <w:r w:rsidR="004B2E98">
        <w:rPr>
          <w:bCs/>
        </w:rPr>
        <w:t xml:space="preserve">эффективно </w:t>
      </w:r>
      <w:r>
        <w:rPr>
          <w:bCs/>
        </w:rPr>
        <w:t>использованы</w:t>
      </w:r>
      <w:r w:rsidR="004B2E98">
        <w:rPr>
          <w:bCs/>
        </w:rPr>
        <w:t xml:space="preserve"> И. на должности муниципальной службы, замещаемой в настоящее время.</w:t>
      </w:r>
      <w:proofErr w:type="gramEnd"/>
    </w:p>
    <w:p w:rsidR="004B2E98" w:rsidRPr="00D46EE5" w:rsidRDefault="004B2E98" w:rsidP="005C3CBA">
      <w:pPr>
        <w:jc w:val="both"/>
      </w:pPr>
      <w:r>
        <w:rPr>
          <w:bCs/>
        </w:rPr>
        <w:lastRenderedPageBreak/>
        <w:t xml:space="preserve">В соответствии с </w:t>
      </w:r>
      <w:r w:rsidR="00E072D6">
        <w:rPr>
          <w:bCs/>
        </w:rPr>
        <w:t>абзацем первым части 3 статьи 11</w:t>
      </w:r>
      <w:r w:rsidR="00E072D6" w:rsidRPr="00E072D6">
        <w:rPr>
          <w:bCs/>
        </w:rPr>
        <w:t xml:space="preserve"> Областного закона от 09.10.2007 № 786-ЗС «О муниципальной службе в Ростовской области»</w:t>
      </w:r>
      <w:r w:rsidR="00E072D6">
        <w:rPr>
          <w:bCs/>
        </w:rPr>
        <w:t xml:space="preserve"> указанные периоды в совокупности не могут превышать 5 лет, в связи </w:t>
      </w:r>
      <w:proofErr w:type="gramStart"/>
      <w:r w:rsidR="00E072D6">
        <w:rPr>
          <w:bCs/>
        </w:rPr>
        <w:t>с</w:t>
      </w:r>
      <w:proofErr w:type="gramEnd"/>
      <w:r w:rsidR="00E072D6">
        <w:rPr>
          <w:bCs/>
        </w:rPr>
        <w:t xml:space="preserve"> чем данный период работы может быть включен в стаж только в этих пределах.</w:t>
      </w:r>
    </w:p>
    <w:p w:rsidR="00D46EE5" w:rsidRPr="00D46EE5" w:rsidRDefault="00D46EE5" w:rsidP="005C3CBA">
      <w:pPr>
        <w:jc w:val="both"/>
      </w:pPr>
    </w:p>
    <w:p w:rsidR="00DC6D52" w:rsidRDefault="00DC6D52" w:rsidP="009C30A4">
      <w:pPr>
        <w:ind w:firstLine="0"/>
        <w:jc w:val="center"/>
        <w:rPr>
          <w:i/>
        </w:rPr>
      </w:pPr>
      <w:r>
        <w:rPr>
          <w:i/>
        </w:rPr>
        <w:br w:type="page"/>
      </w:r>
    </w:p>
    <w:p w:rsidR="001055E1" w:rsidRPr="009C30A4" w:rsidRDefault="001055E1" w:rsidP="009C30A4">
      <w:pPr>
        <w:ind w:firstLine="0"/>
        <w:jc w:val="center"/>
        <w:rPr>
          <w:i/>
        </w:rPr>
      </w:pPr>
      <w:r w:rsidRPr="009C30A4">
        <w:rPr>
          <w:i/>
        </w:rPr>
        <w:lastRenderedPageBreak/>
        <w:t>Раздел 6. Выдержки из нормативных правовых актов по вопросам установл</w:t>
      </w:r>
      <w:r w:rsidR="009C30A4" w:rsidRPr="009C30A4">
        <w:rPr>
          <w:i/>
        </w:rPr>
        <w:t>ения стажа муниципальной службы</w:t>
      </w:r>
    </w:p>
    <w:p w:rsidR="009C30A4" w:rsidRPr="009C30A4" w:rsidRDefault="009C30A4" w:rsidP="009C30A4">
      <w:pPr>
        <w:ind w:firstLine="0"/>
        <w:jc w:val="center"/>
      </w:pPr>
    </w:p>
    <w:p w:rsidR="00CE08EA" w:rsidRPr="00CE08EA" w:rsidRDefault="00CE08EA" w:rsidP="00CE08EA">
      <w:pPr>
        <w:jc w:val="both"/>
        <w:rPr>
          <w:i/>
        </w:rPr>
      </w:pPr>
      <w:r w:rsidRPr="00CE08EA">
        <w:rPr>
          <w:i/>
        </w:rPr>
        <w:t>Статья 25</w:t>
      </w:r>
      <w:r w:rsidRPr="00CE08EA">
        <w:rPr>
          <w:bCs/>
          <w:i/>
        </w:rPr>
        <w:t xml:space="preserve"> Федерального закона от 0</w:t>
      </w:r>
      <w:r w:rsidRPr="00CE08EA">
        <w:rPr>
          <w:i/>
        </w:rPr>
        <w:t xml:space="preserve">2.03.2007 № 25-ФЗ </w:t>
      </w:r>
      <w:r w:rsidR="004A2D05">
        <w:rPr>
          <w:i/>
        </w:rPr>
        <w:t>«</w:t>
      </w:r>
      <w:r w:rsidRPr="00CE08EA">
        <w:rPr>
          <w:i/>
        </w:rPr>
        <w:t>О</w:t>
      </w:r>
      <w:r w:rsidRPr="00CE08EA">
        <w:rPr>
          <w:bCs/>
          <w:i/>
        </w:rPr>
        <w:t xml:space="preserve"> муниципальной службе в Российской Федерации</w:t>
      </w:r>
      <w:r w:rsidR="004A2D05">
        <w:rPr>
          <w:bCs/>
          <w:i/>
        </w:rPr>
        <w:t>»</w:t>
      </w:r>
      <w:r w:rsidRPr="00CE08EA">
        <w:rPr>
          <w:bCs/>
          <w:i/>
        </w:rPr>
        <w:t>:</w:t>
      </w:r>
    </w:p>
    <w:p w:rsidR="00CE08EA" w:rsidRPr="00CE08EA" w:rsidRDefault="00CE08EA" w:rsidP="00CE08EA">
      <w:pPr>
        <w:jc w:val="both"/>
      </w:pPr>
      <w:r w:rsidRPr="00CE08EA">
        <w:t xml:space="preserve">1. В стаж (общую продолжительность) муниципальной службы включаются периоды работы </w:t>
      </w:r>
      <w:proofErr w:type="gramStart"/>
      <w:r w:rsidRPr="00CE08EA">
        <w:t>на</w:t>
      </w:r>
      <w:proofErr w:type="gramEnd"/>
      <w:r w:rsidRPr="00CE08EA">
        <w:t>:</w:t>
      </w:r>
    </w:p>
    <w:p w:rsidR="00CE08EA" w:rsidRPr="00CE08EA" w:rsidRDefault="00CE08EA" w:rsidP="00CE08EA">
      <w:pPr>
        <w:jc w:val="both"/>
      </w:pPr>
      <w:r w:rsidRPr="00CE08EA">
        <w:t xml:space="preserve">1) </w:t>
      </w:r>
      <w:proofErr w:type="gramStart"/>
      <w:r w:rsidRPr="00CE08EA">
        <w:t>должностях</w:t>
      </w:r>
      <w:proofErr w:type="gramEnd"/>
      <w:r w:rsidRPr="00CE08EA">
        <w:t xml:space="preserve"> муниципальной службы (муниципальных должностях муниципальной службы);</w:t>
      </w:r>
    </w:p>
    <w:p w:rsidR="00CE08EA" w:rsidRPr="00CE08EA" w:rsidRDefault="00CE08EA" w:rsidP="00CE08EA">
      <w:pPr>
        <w:jc w:val="both"/>
      </w:pPr>
      <w:r w:rsidRPr="00CE08EA">
        <w:t xml:space="preserve">2) муниципальных </w:t>
      </w:r>
      <w:proofErr w:type="gramStart"/>
      <w:r w:rsidRPr="00CE08EA">
        <w:t>должностях</w:t>
      </w:r>
      <w:proofErr w:type="gramEnd"/>
      <w:r w:rsidRPr="00CE08EA">
        <w:t>;</w:t>
      </w:r>
    </w:p>
    <w:p w:rsidR="00CE08EA" w:rsidRPr="00CE08EA" w:rsidRDefault="00CE08EA" w:rsidP="00CE08EA">
      <w:pPr>
        <w:jc w:val="both"/>
      </w:pPr>
      <w:r w:rsidRPr="00CE08EA">
        <w:t xml:space="preserve">3) государственных </w:t>
      </w:r>
      <w:proofErr w:type="gramStart"/>
      <w:r w:rsidRPr="00CE08EA">
        <w:t>должностях</w:t>
      </w:r>
      <w:proofErr w:type="gramEnd"/>
      <w:r w:rsidRPr="00CE08EA">
        <w:t xml:space="preserve"> Российской Федерации и государственных должностях субъектов Российской Федерации;</w:t>
      </w:r>
    </w:p>
    <w:p w:rsidR="00CE08EA" w:rsidRPr="00CE08EA" w:rsidRDefault="00CE08EA" w:rsidP="00CE08EA">
      <w:pPr>
        <w:jc w:val="both"/>
      </w:pPr>
      <w:r w:rsidRPr="00CE08EA">
        <w:t xml:space="preserve">4) </w:t>
      </w:r>
      <w:proofErr w:type="gramStart"/>
      <w:r w:rsidRPr="00CE08EA">
        <w:t>должностях</w:t>
      </w:r>
      <w:proofErr w:type="gramEnd"/>
      <w:r w:rsidRPr="00CE08EA">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CE08EA" w:rsidRPr="00CE08EA" w:rsidRDefault="00CE08EA" w:rsidP="00CE08EA">
      <w:pPr>
        <w:jc w:val="both"/>
      </w:pPr>
      <w:r w:rsidRPr="00CE08EA">
        <w:t>5) иных должностях в соответствии с законом субъекта Российской Федерации.</w:t>
      </w:r>
    </w:p>
    <w:p w:rsidR="00CE08EA" w:rsidRPr="00CE08EA" w:rsidRDefault="00CE08EA" w:rsidP="00CE08EA">
      <w:pPr>
        <w:jc w:val="both"/>
      </w:pPr>
      <w:r w:rsidRPr="00CE08EA">
        <w:t xml:space="preserve">2. </w:t>
      </w:r>
      <w:proofErr w:type="gramStart"/>
      <w:r w:rsidRPr="00CE08EA">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w:t>
      </w:r>
      <w:proofErr w:type="gramEnd"/>
    </w:p>
    <w:p w:rsidR="00CE08EA" w:rsidRPr="00CE08EA" w:rsidRDefault="00CE08EA" w:rsidP="00CE08EA">
      <w:pPr>
        <w:jc w:val="both"/>
      </w:pPr>
      <w:r w:rsidRPr="00CE08EA">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9C30A4" w:rsidRDefault="009C30A4" w:rsidP="007529F9">
      <w:pPr>
        <w:jc w:val="both"/>
      </w:pPr>
    </w:p>
    <w:p w:rsidR="007529F9" w:rsidRPr="007529F9" w:rsidRDefault="007529F9" w:rsidP="007529F9">
      <w:pPr>
        <w:jc w:val="both"/>
        <w:rPr>
          <w:i/>
        </w:rPr>
      </w:pPr>
      <w:r w:rsidRPr="007529F9">
        <w:rPr>
          <w:i/>
        </w:rPr>
        <w:t>Статья 11</w:t>
      </w:r>
      <w:r w:rsidRPr="007529F9">
        <w:rPr>
          <w:bCs/>
          <w:i/>
        </w:rPr>
        <w:t xml:space="preserve"> Областного закона от 0</w:t>
      </w:r>
      <w:r w:rsidRPr="007529F9">
        <w:rPr>
          <w:i/>
        </w:rPr>
        <w:t xml:space="preserve">9.10.2007 № 786-ЗС </w:t>
      </w:r>
      <w:r w:rsidR="004A2D05">
        <w:rPr>
          <w:i/>
        </w:rPr>
        <w:t>«</w:t>
      </w:r>
      <w:r w:rsidRPr="007529F9">
        <w:rPr>
          <w:i/>
        </w:rPr>
        <w:t>О</w:t>
      </w:r>
      <w:r w:rsidRPr="007529F9">
        <w:rPr>
          <w:bCs/>
          <w:i/>
        </w:rPr>
        <w:t xml:space="preserve"> муниципальной службе в Ростовской области</w:t>
      </w:r>
      <w:r w:rsidR="004A2D05">
        <w:rPr>
          <w:bCs/>
          <w:i/>
        </w:rPr>
        <w:t>»</w:t>
      </w:r>
      <w:r w:rsidRPr="007529F9">
        <w:rPr>
          <w:bCs/>
          <w:i/>
        </w:rPr>
        <w:t>:</w:t>
      </w:r>
    </w:p>
    <w:p w:rsidR="007529F9" w:rsidRPr="007529F9" w:rsidRDefault="007529F9" w:rsidP="007529F9">
      <w:pPr>
        <w:jc w:val="both"/>
      </w:pPr>
      <w:r w:rsidRPr="007529F9">
        <w:t xml:space="preserve">1. В стаж (общую продолжительность) муниципальной службы включаются периоды работы </w:t>
      </w:r>
      <w:proofErr w:type="gramStart"/>
      <w:r w:rsidRPr="007529F9">
        <w:t>на</w:t>
      </w:r>
      <w:proofErr w:type="gramEnd"/>
      <w:r w:rsidRPr="007529F9">
        <w:t>:</w:t>
      </w:r>
    </w:p>
    <w:p w:rsidR="007529F9" w:rsidRPr="007529F9" w:rsidRDefault="007529F9" w:rsidP="007529F9">
      <w:pPr>
        <w:jc w:val="both"/>
      </w:pPr>
      <w:r w:rsidRPr="007529F9">
        <w:t xml:space="preserve">1) </w:t>
      </w:r>
      <w:proofErr w:type="gramStart"/>
      <w:r w:rsidRPr="007529F9">
        <w:t>должностях</w:t>
      </w:r>
      <w:proofErr w:type="gramEnd"/>
      <w:r w:rsidRPr="007529F9">
        <w:t xml:space="preserve"> муниципальной службы (муниципальных должностях муниципальной службы);</w:t>
      </w:r>
    </w:p>
    <w:p w:rsidR="007529F9" w:rsidRPr="007529F9" w:rsidRDefault="007529F9" w:rsidP="007529F9">
      <w:pPr>
        <w:jc w:val="both"/>
      </w:pPr>
      <w:r w:rsidRPr="007529F9">
        <w:t xml:space="preserve">2) муниципальных </w:t>
      </w:r>
      <w:proofErr w:type="gramStart"/>
      <w:r w:rsidRPr="007529F9">
        <w:t>должностях</w:t>
      </w:r>
      <w:proofErr w:type="gramEnd"/>
      <w:r w:rsidRPr="007529F9">
        <w:t>;</w:t>
      </w:r>
    </w:p>
    <w:p w:rsidR="007529F9" w:rsidRPr="007529F9" w:rsidRDefault="007529F9" w:rsidP="007529F9">
      <w:pPr>
        <w:jc w:val="both"/>
      </w:pPr>
      <w:r w:rsidRPr="007529F9">
        <w:t xml:space="preserve">3) государственных </w:t>
      </w:r>
      <w:proofErr w:type="gramStart"/>
      <w:r w:rsidRPr="007529F9">
        <w:t>должностях</w:t>
      </w:r>
      <w:proofErr w:type="gramEnd"/>
      <w:r w:rsidRPr="007529F9">
        <w:t xml:space="preserve"> Российской Федерации, государственных должностях Ростовской области и государственных должностях иных субъектов Российской Федерации;</w:t>
      </w:r>
    </w:p>
    <w:p w:rsidR="007529F9" w:rsidRPr="007529F9" w:rsidRDefault="007529F9" w:rsidP="007529F9">
      <w:pPr>
        <w:jc w:val="both"/>
      </w:pPr>
      <w:r w:rsidRPr="007529F9">
        <w:t xml:space="preserve">4) </w:t>
      </w:r>
      <w:proofErr w:type="gramStart"/>
      <w:r w:rsidRPr="007529F9">
        <w:t>должностях</w:t>
      </w:r>
      <w:proofErr w:type="gramEnd"/>
      <w:r w:rsidRPr="007529F9">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529F9" w:rsidRPr="007529F9" w:rsidRDefault="007529F9" w:rsidP="007529F9">
      <w:pPr>
        <w:jc w:val="both"/>
      </w:pPr>
      <w:r w:rsidRPr="007529F9">
        <w:lastRenderedPageBreak/>
        <w:t>5) иных должностях, периоды работы (службы) на которых включаются (засчитываются) в стаж государственной гражданской службы Ростовской области в соответствии с областным законом.</w:t>
      </w:r>
    </w:p>
    <w:p w:rsidR="007529F9" w:rsidRPr="007529F9" w:rsidRDefault="007529F9" w:rsidP="007529F9">
      <w:pPr>
        <w:jc w:val="both"/>
      </w:pPr>
      <w:r w:rsidRPr="007529F9">
        <w:t>2. Периоды работы, включаемые в стаж (общую продолжительность) муниципальной службы, суммируются.</w:t>
      </w:r>
    </w:p>
    <w:p w:rsidR="007529F9" w:rsidRPr="007529F9" w:rsidRDefault="007529F9" w:rsidP="007529F9">
      <w:pPr>
        <w:jc w:val="both"/>
      </w:pPr>
      <w:r w:rsidRPr="007529F9">
        <w:t xml:space="preserve">3. </w:t>
      </w:r>
      <w:proofErr w:type="gramStart"/>
      <w:r w:rsidRPr="007529F9">
        <w:t>В стаж (общую продолжительность) муниципальной службы для установления муниципальному служащему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 на основании решения представителя нанимателя (работодателя) могут быть включены, помимо указанных в части 1 настоящей статьи, иные периоды трудовой деятельности муниципального служащего на должностях</w:t>
      </w:r>
      <w:proofErr w:type="gramEnd"/>
      <w:r w:rsidRPr="007529F9">
        <w:t xml:space="preserve"> руководителей и специалистов в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p w:rsidR="007529F9" w:rsidRPr="007529F9" w:rsidRDefault="007529F9" w:rsidP="007529F9">
      <w:pPr>
        <w:jc w:val="both"/>
      </w:pPr>
      <w:r w:rsidRPr="007529F9">
        <w:t xml:space="preserve">В стаж (общую продолжительность) муниципальной службы для назначения государственной пенсии муниципальному служащему могут быть включены, помимо указанных в части 1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w:t>
      </w:r>
      <w:proofErr w:type="gramStart"/>
      <w:r w:rsidRPr="007529F9">
        <w:t>совокупности</w:t>
      </w:r>
      <w:proofErr w:type="gramEnd"/>
      <w:r w:rsidRPr="007529F9">
        <w:t xml:space="preserve"> не превышающие одного года. Решение об этом принимается комиссией по вопросам стажа муниципальной службы, создаваемой главой муниципального образования. Положение о комиссии по вопросам стажа муниципальной службы утверждается представительным органом муниципального образования по представлению главы местной администрации.</w:t>
      </w:r>
    </w:p>
    <w:p w:rsidR="007529F9" w:rsidRPr="007529F9" w:rsidRDefault="007529F9" w:rsidP="007529F9">
      <w:pPr>
        <w:jc w:val="both"/>
      </w:pPr>
      <w:r w:rsidRPr="007529F9">
        <w:t xml:space="preserve">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w:t>
      </w:r>
      <w:proofErr w:type="gramStart"/>
      <w:r w:rsidRPr="007529F9">
        <w:t>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а также выплаты единовременного пособия за полные годы стажа государственной гражданской службы.</w:t>
      </w:r>
      <w:proofErr w:type="gramEnd"/>
    </w:p>
    <w:p w:rsidR="007529F9" w:rsidRPr="007529F9" w:rsidRDefault="007529F9" w:rsidP="007529F9">
      <w:pPr>
        <w:jc w:val="both"/>
      </w:pPr>
      <w:r w:rsidRPr="007529F9">
        <w:t xml:space="preserve">5. </w:t>
      </w:r>
      <w:proofErr w:type="gramStart"/>
      <w:r w:rsidRPr="007529F9">
        <w:t xml:space="preserve">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части 3 статьи 11 настоящего Областного закона, которые были </w:t>
      </w:r>
      <w:r w:rsidRPr="007529F9">
        <w:lastRenderedPageBreak/>
        <w:t>включены в указанный стаж до вступления в силу настоящего Областного закона в размере большем, чем один год.</w:t>
      </w:r>
      <w:proofErr w:type="gramEnd"/>
    </w:p>
    <w:p w:rsidR="007529F9" w:rsidRDefault="007529F9" w:rsidP="007529F9">
      <w:pPr>
        <w:jc w:val="both"/>
      </w:pPr>
    </w:p>
    <w:p w:rsidR="007B34A8" w:rsidRPr="007B34A8" w:rsidRDefault="007B34A8" w:rsidP="007B34A8">
      <w:pPr>
        <w:jc w:val="both"/>
        <w:rPr>
          <w:i/>
        </w:rPr>
      </w:pPr>
      <w:proofErr w:type="gramStart"/>
      <w:r w:rsidRPr="007B34A8">
        <w:rPr>
          <w:bCs/>
          <w:i/>
        </w:rPr>
        <w:t>Перечень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r w:rsidRPr="007B34A8">
        <w:rPr>
          <w:bCs/>
          <w:i/>
        </w:rPr>
        <w:t xml:space="preserve">, </w:t>
      </w:r>
      <w:proofErr w:type="gramStart"/>
      <w:r w:rsidRPr="007B34A8">
        <w:rPr>
          <w:bCs/>
          <w:i/>
        </w:rPr>
        <w:t>утвержденный</w:t>
      </w:r>
      <w:proofErr w:type="gramEnd"/>
      <w:r w:rsidRPr="007B34A8">
        <w:rPr>
          <w:bCs/>
          <w:i/>
        </w:rPr>
        <w:t xml:space="preserve"> Указом Президента Российской Федерации от 19.11.2007 № 1532:</w:t>
      </w:r>
    </w:p>
    <w:p w:rsidR="007B34A8" w:rsidRPr="007B34A8" w:rsidRDefault="007B34A8" w:rsidP="007B34A8">
      <w:pPr>
        <w:jc w:val="both"/>
      </w:pPr>
      <w:r w:rsidRPr="007B34A8">
        <w:t>1. Периоды замещения государственных должностей Российской Федерации.</w:t>
      </w:r>
    </w:p>
    <w:p w:rsidR="007B34A8" w:rsidRPr="007B34A8" w:rsidRDefault="007B34A8" w:rsidP="007B34A8">
      <w:pPr>
        <w:jc w:val="both"/>
      </w:pPr>
      <w:r w:rsidRPr="007B34A8">
        <w:t>2. Периоды замещения государственных должностей субъектов Российской Федерации.</w:t>
      </w:r>
    </w:p>
    <w:p w:rsidR="007B34A8" w:rsidRPr="007B34A8" w:rsidRDefault="007B34A8" w:rsidP="007B34A8">
      <w:pPr>
        <w:jc w:val="both"/>
      </w:pPr>
      <w:r w:rsidRPr="007B34A8">
        <w:t xml:space="preserve">3. Периоды замещения должностей федеральной государственной гражданской службы, предусмотренных Реестром должностей федеральной государственной гражданской службы, утвержденным Указом Президента Российской Федерации от 31 декабря 2005 г. </w:t>
      </w:r>
      <w:r w:rsidR="004A2D05">
        <w:t>№</w:t>
      </w:r>
      <w:r w:rsidRPr="007B34A8">
        <w:t xml:space="preserve"> 1574 </w:t>
      </w:r>
      <w:r w:rsidR="004A2D05">
        <w:t>«</w:t>
      </w:r>
      <w:r w:rsidRPr="007B34A8">
        <w:t>О Реестре должностей федеральной государственной гражданской службы</w:t>
      </w:r>
      <w:r w:rsidR="004A2D05">
        <w:t>»</w:t>
      </w:r>
      <w:r w:rsidRPr="007B34A8">
        <w:t>.</w:t>
      </w:r>
    </w:p>
    <w:p w:rsidR="007B34A8" w:rsidRPr="007B34A8" w:rsidRDefault="007B34A8" w:rsidP="007B34A8">
      <w:pPr>
        <w:jc w:val="both"/>
      </w:pPr>
      <w:r w:rsidRPr="007B34A8">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7B34A8" w:rsidRPr="007B34A8" w:rsidRDefault="007B34A8" w:rsidP="007B34A8">
      <w:pPr>
        <w:jc w:val="both"/>
      </w:pPr>
      <w:r w:rsidRPr="007B34A8">
        <w:t xml:space="preserve">5. </w:t>
      </w:r>
      <w:proofErr w:type="gramStart"/>
      <w:r w:rsidRPr="007B34A8">
        <w:t xml:space="preserve">Периоды замещения государственных должностей федеральных государственных служащих, которые были предусмотрены Реестром государственных должностей федеральных государственных служащих, утвержденным Указом Президента Российской Федерации от 11 января 1995 г. </w:t>
      </w:r>
      <w:r w:rsidR="004A2D05">
        <w:t>№</w:t>
      </w:r>
      <w:r w:rsidRPr="007B34A8">
        <w:t xml:space="preserve"> 33 </w:t>
      </w:r>
      <w:r w:rsidR="004A2D05">
        <w:t>«</w:t>
      </w:r>
      <w:r w:rsidRPr="007B34A8">
        <w:t>О Реестре государственных должностей федеральных государственных служащих</w:t>
      </w:r>
      <w:r w:rsidR="004A2D05">
        <w:t>»</w:t>
      </w:r>
      <w:r w:rsidRPr="007B34A8">
        <w:t>.</w:t>
      </w:r>
      <w:proofErr w:type="gramEnd"/>
    </w:p>
    <w:p w:rsidR="007B34A8" w:rsidRPr="007B34A8" w:rsidRDefault="007B34A8" w:rsidP="007B34A8">
      <w:pPr>
        <w:jc w:val="both"/>
      </w:pPr>
      <w:r w:rsidRPr="007B34A8">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7B34A8" w:rsidRPr="007B34A8" w:rsidRDefault="007B34A8" w:rsidP="007B34A8">
      <w:pPr>
        <w:jc w:val="both"/>
      </w:pPr>
      <w:r w:rsidRPr="007B34A8">
        <w:t xml:space="preserve">7. Периоды </w:t>
      </w:r>
      <w:proofErr w:type="gramStart"/>
      <w:r w:rsidRPr="007B34A8">
        <w:t>замещения государственных должностей государственной службы субъектов Российской Федерации</w:t>
      </w:r>
      <w:proofErr w:type="gramEnd"/>
      <w:r w:rsidRPr="007B34A8">
        <w:t>.</w:t>
      </w:r>
    </w:p>
    <w:p w:rsidR="007B34A8" w:rsidRPr="007B34A8" w:rsidRDefault="007B34A8" w:rsidP="007B34A8">
      <w:pPr>
        <w:jc w:val="both"/>
      </w:pPr>
      <w:r w:rsidRPr="007B34A8">
        <w:t xml:space="preserve">8. Периоды замещения должностей прокурорских работников, определяемых в соответствии с Федеральным законом </w:t>
      </w:r>
      <w:r w:rsidR="004A2D05">
        <w:t>«</w:t>
      </w:r>
      <w:r w:rsidRPr="007B34A8">
        <w:t>О прокуратуре Российской Федерации</w:t>
      </w:r>
      <w:r w:rsidR="004A2D05">
        <w:t>»</w:t>
      </w:r>
      <w:r w:rsidRPr="007B34A8">
        <w:t>.</w:t>
      </w:r>
    </w:p>
    <w:p w:rsidR="007B34A8" w:rsidRPr="007B34A8" w:rsidRDefault="007B34A8" w:rsidP="007B34A8">
      <w:pPr>
        <w:jc w:val="both"/>
      </w:pPr>
      <w:r w:rsidRPr="007B34A8">
        <w:lastRenderedPageBreak/>
        <w:t xml:space="preserve">8.1. Периоды замещения должностей сотрудников Следственного комитета Российской Федерации, определяемых в соответствии с Федеральным законом от 28 декабря 2010 г. </w:t>
      </w:r>
      <w:r w:rsidR="004A2D05">
        <w:t>№</w:t>
      </w:r>
      <w:r w:rsidRPr="007B34A8">
        <w:t xml:space="preserve"> 403-ФЗ </w:t>
      </w:r>
      <w:r w:rsidR="004A2D05">
        <w:t>«</w:t>
      </w:r>
      <w:r w:rsidRPr="007B34A8">
        <w:t>О Следственном комитете Российской Федерации</w:t>
      </w:r>
      <w:r w:rsidR="004A2D05">
        <w:t>»</w:t>
      </w:r>
      <w:r w:rsidRPr="007B34A8">
        <w:t>.</w:t>
      </w:r>
    </w:p>
    <w:p w:rsidR="007B34A8" w:rsidRPr="007B34A8" w:rsidRDefault="007B34A8" w:rsidP="007B34A8">
      <w:pPr>
        <w:jc w:val="both"/>
      </w:pPr>
      <w:r w:rsidRPr="007B34A8">
        <w:t xml:space="preserve">9. </w:t>
      </w:r>
      <w:proofErr w:type="gramStart"/>
      <w:r w:rsidRPr="007B34A8">
        <w:t>Периоды 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p>
    <w:p w:rsidR="007B34A8" w:rsidRPr="007B34A8" w:rsidRDefault="007B34A8" w:rsidP="007B34A8">
      <w:pPr>
        <w:jc w:val="both"/>
      </w:pPr>
      <w:r w:rsidRPr="007B34A8">
        <w:t>10.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7B34A8" w:rsidRPr="007B34A8" w:rsidRDefault="007B34A8" w:rsidP="007B34A8">
      <w:pPr>
        <w:jc w:val="both"/>
      </w:pPr>
      <w:r w:rsidRPr="007B34A8">
        <w:t xml:space="preserve">11. Периоды замещения должностей сотрудников таможенных органов Российской Федерации, определяемых в соответствии с Федеральным законом от 21 июля 1997 г. </w:t>
      </w:r>
      <w:r w:rsidR="004A2D05">
        <w:t>№</w:t>
      </w:r>
      <w:r w:rsidRPr="007B34A8">
        <w:t xml:space="preserve"> 114-ФЗ </w:t>
      </w:r>
      <w:r w:rsidR="004A2D05">
        <w:t>«</w:t>
      </w:r>
      <w:r w:rsidRPr="007B34A8">
        <w:t>О службе в таможенных органах Российской Федерации</w:t>
      </w:r>
      <w:r w:rsidR="004A2D05">
        <w:t>»</w:t>
      </w:r>
      <w:r w:rsidRPr="007B34A8">
        <w:t>.</w:t>
      </w:r>
    </w:p>
    <w:p w:rsidR="007B34A8" w:rsidRPr="007B34A8" w:rsidRDefault="007B34A8" w:rsidP="007B34A8">
      <w:pPr>
        <w:jc w:val="both"/>
      </w:pPr>
      <w:r w:rsidRPr="007B34A8">
        <w:t>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7B34A8" w:rsidRPr="007B34A8" w:rsidRDefault="007B34A8" w:rsidP="007B34A8">
      <w:pPr>
        <w:jc w:val="both"/>
      </w:pPr>
      <w:r w:rsidRPr="007B34A8">
        <w:t>13. Периоды замещения должностей муниципальной службы (муниципальных должностей муниципальной службы).</w:t>
      </w:r>
    </w:p>
    <w:p w:rsidR="007B34A8" w:rsidRPr="007B34A8" w:rsidRDefault="007B34A8" w:rsidP="007B34A8">
      <w:pPr>
        <w:jc w:val="both"/>
      </w:pPr>
      <w:r w:rsidRPr="007B34A8">
        <w:t xml:space="preserve">14. </w:t>
      </w:r>
      <w:proofErr w:type="gramStart"/>
      <w:r w:rsidRPr="007B34A8">
        <w:t>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w:t>
      </w:r>
      <w:proofErr w:type="gramEnd"/>
      <w:r w:rsidRPr="007B34A8">
        <w:t>,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7B34A8" w:rsidRPr="007B34A8" w:rsidRDefault="007B34A8" w:rsidP="007B34A8">
      <w:pPr>
        <w:jc w:val="both"/>
      </w:pPr>
      <w:r w:rsidRPr="007B34A8">
        <w:t xml:space="preserve">15. </w:t>
      </w:r>
      <w:proofErr w:type="gramStart"/>
      <w:r w:rsidRPr="007B34A8">
        <w:t xml:space="preserve">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сводного перечня государственных должностей Российской Федерации, утвержденного Указом Президента </w:t>
      </w:r>
      <w:r w:rsidRPr="007B34A8">
        <w:lastRenderedPageBreak/>
        <w:t xml:space="preserve">Российской Федерации от 11 января 1995 г. </w:t>
      </w:r>
      <w:r w:rsidR="004A2D05">
        <w:t>№</w:t>
      </w:r>
      <w:r w:rsidRPr="007B34A8">
        <w:t xml:space="preserve"> 32 </w:t>
      </w:r>
      <w:r w:rsidR="004A2D05">
        <w:t>«</w:t>
      </w:r>
      <w:r w:rsidRPr="007B34A8">
        <w:t>О государственных должностях Российской Федерации</w:t>
      </w:r>
      <w:r w:rsidR="004A2D05">
        <w:t>»</w:t>
      </w:r>
      <w:r w:rsidRPr="007B34A8">
        <w:t>, Реестра государственных должностей федеральных государственных служащих, утвержденного Указом Президента Российской Федерации от 11 января 1995</w:t>
      </w:r>
      <w:proofErr w:type="gramEnd"/>
      <w:r w:rsidRPr="007B34A8">
        <w:t xml:space="preserve"> г. </w:t>
      </w:r>
      <w:r w:rsidR="004A2D05">
        <w:t>№</w:t>
      </w:r>
      <w:r w:rsidRPr="007B34A8">
        <w:t xml:space="preserve"> 33 </w:t>
      </w:r>
      <w:r w:rsidR="004A2D05">
        <w:t>«</w:t>
      </w:r>
      <w:r w:rsidRPr="007B34A8">
        <w:t>О Реестре государственных должностей федеральных государственных служащих</w:t>
      </w:r>
      <w:r w:rsidR="004A2D05">
        <w:t>»</w:t>
      </w:r>
      <w:r w:rsidRPr="007B34A8">
        <w:t>,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7B34A8" w:rsidRPr="007B34A8" w:rsidRDefault="007B34A8" w:rsidP="007B34A8">
      <w:pPr>
        <w:jc w:val="both"/>
      </w:pPr>
      <w:r w:rsidRPr="007B34A8">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7B34A8" w:rsidRPr="007B34A8" w:rsidRDefault="007B34A8" w:rsidP="007B34A8">
      <w:pPr>
        <w:jc w:val="both"/>
      </w:pPr>
      <w:r w:rsidRPr="007B34A8">
        <w:t>б) в Совете Безопасности Российской Федерации и его аппарате;</w:t>
      </w:r>
    </w:p>
    <w:p w:rsidR="007B34A8" w:rsidRPr="007B34A8" w:rsidRDefault="007B34A8" w:rsidP="007B34A8">
      <w:pPr>
        <w:jc w:val="both"/>
      </w:pPr>
      <w:r w:rsidRPr="007B34A8">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7B34A8" w:rsidRPr="007B34A8" w:rsidRDefault="007B34A8" w:rsidP="007B34A8">
      <w:pPr>
        <w:jc w:val="both"/>
      </w:pPr>
      <w:proofErr w:type="gramStart"/>
      <w:r w:rsidRPr="007B34A8">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7B34A8">
        <w:t xml:space="preserve"> исполнительной власти;</w:t>
      </w:r>
    </w:p>
    <w:p w:rsidR="007B34A8" w:rsidRPr="007B34A8" w:rsidRDefault="007B34A8" w:rsidP="007B34A8">
      <w:pPr>
        <w:jc w:val="both"/>
      </w:pPr>
      <w:r w:rsidRPr="007B34A8">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7B34A8" w:rsidRPr="007B34A8" w:rsidRDefault="007B34A8" w:rsidP="007B34A8">
      <w:pPr>
        <w:jc w:val="both"/>
      </w:pPr>
      <w:r w:rsidRPr="007B34A8">
        <w:t>е) в Центральной избирательной комиссии Российской Федерац</w:t>
      </w:r>
      <w:proofErr w:type="gramStart"/>
      <w:r w:rsidRPr="007B34A8">
        <w:t>ии и ее</w:t>
      </w:r>
      <w:proofErr w:type="gramEnd"/>
      <w:r w:rsidRPr="007B34A8">
        <w:t xml:space="preserve"> аппарате;</w:t>
      </w:r>
    </w:p>
    <w:p w:rsidR="007B34A8" w:rsidRPr="007B34A8" w:rsidRDefault="007B34A8" w:rsidP="007B34A8">
      <w:pPr>
        <w:jc w:val="both"/>
      </w:pPr>
      <w:r w:rsidRPr="007B34A8">
        <w:t>ж) в Счетной палате Российской Федерац</w:t>
      </w:r>
      <w:proofErr w:type="gramStart"/>
      <w:r w:rsidRPr="007B34A8">
        <w:t>ии и ее</w:t>
      </w:r>
      <w:proofErr w:type="gramEnd"/>
      <w:r w:rsidRPr="007B34A8">
        <w:t xml:space="preserve"> аппарате;</w:t>
      </w:r>
    </w:p>
    <w:p w:rsidR="007B34A8" w:rsidRPr="007B34A8" w:rsidRDefault="007B34A8" w:rsidP="007B34A8">
      <w:pPr>
        <w:jc w:val="both"/>
      </w:pPr>
      <w:proofErr w:type="gramStart"/>
      <w:r w:rsidRPr="007B34A8">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7B34A8" w:rsidRPr="007B34A8" w:rsidRDefault="007B34A8" w:rsidP="007B34A8">
      <w:pPr>
        <w:jc w:val="both"/>
      </w:pPr>
      <w:proofErr w:type="gramStart"/>
      <w:r w:rsidRPr="007B34A8">
        <w:lastRenderedPageBreak/>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rsidRPr="007B34A8">
        <w:t xml:space="preserve"> Федерации, - в порядке, определяемом Правительством Российской Федерации;</w:t>
      </w:r>
    </w:p>
    <w:p w:rsidR="007B34A8" w:rsidRPr="007B34A8" w:rsidRDefault="007B34A8" w:rsidP="007B34A8">
      <w:pPr>
        <w:jc w:val="both"/>
      </w:pPr>
      <w:r w:rsidRPr="007B34A8">
        <w:t>к) в органах местного самоуправления;</w:t>
      </w:r>
    </w:p>
    <w:p w:rsidR="007B34A8" w:rsidRPr="007B34A8" w:rsidRDefault="007B34A8" w:rsidP="007B34A8">
      <w:pPr>
        <w:jc w:val="both"/>
      </w:pPr>
      <w:proofErr w:type="gramStart"/>
      <w:r w:rsidRPr="007B34A8">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rsidRPr="007B34A8">
        <w:t xml:space="preserve">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7B34A8" w:rsidRPr="007B34A8" w:rsidRDefault="007B34A8" w:rsidP="007B34A8">
      <w:pPr>
        <w:jc w:val="both"/>
      </w:pPr>
      <w:r w:rsidRPr="007B34A8">
        <w:t>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7B34A8" w:rsidRPr="007B34A8" w:rsidRDefault="007B34A8" w:rsidP="007B34A8">
      <w:pPr>
        <w:jc w:val="both"/>
      </w:pPr>
      <w:r w:rsidRPr="007B34A8">
        <w:t xml:space="preserve">16.1. Периоды замещения гражданами Российской Федерации должностей в международных (межгосударственных, межправительственных) организациях, в которые они были направлены для временной работы в соответствии со статьей 7 Федерального закона от 27 июля 2010 г. </w:t>
      </w:r>
      <w:r w:rsidR="004A2D05">
        <w:t>№</w:t>
      </w:r>
      <w:r w:rsidRPr="007B34A8">
        <w:t xml:space="preserve"> 205-ФЗ </w:t>
      </w:r>
      <w:r w:rsidR="004A2D05">
        <w:t>«</w:t>
      </w:r>
      <w:r w:rsidRPr="007B34A8">
        <w:t>Об особенностях прохождения федеральной государственной гражданской службы в системе Министерства иностранных дел Российской Федерации</w:t>
      </w:r>
      <w:r w:rsidR="004A2D05">
        <w:t>»</w:t>
      </w:r>
      <w:r w:rsidRPr="007B34A8">
        <w:t>.</w:t>
      </w:r>
    </w:p>
    <w:p w:rsidR="007B34A8" w:rsidRPr="007B34A8" w:rsidRDefault="007B34A8" w:rsidP="007B34A8">
      <w:pPr>
        <w:jc w:val="both"/>
      </w:pPr>
      <w:r w:rsidRPr="007B34A8">
        <w:t xml:space="preserve">17. </w:t>
      </w:r>
      <w:proofErr w:type="gramStart"/>
      <w:r w:rsidRPr="007B34A8">
        <w:t xml:space="preserve">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 января 1996 г. </w:t>
      </w:r>
      <w:r w:rsidR="004A2D05">
        <w:t>№</w:t>
      </w:r>
      <w:r w:rsidRPr="007B34A8">
        <w:t xml:space="preserve"> 10-ФЗ </w:t>
      </w:r>
      <w:r w:rsidR="004A2D05">
        <w:t>«</w:t>
      </w:r>
      <w:r w:rsidRPr="007B34A8">
        <w:t>О профессиональных союзах, их правах и гарантиях деятельности</w:t>
      </w:r>
      <w:r w:rsidR="004A2D05">
        <w:t>»</w:t>
      </w:r>
      <w:r w:rsidRPr="007B34A8">
        <w:t>.</w:t>
      </w:r>
      <w:proofErr w:type="gramEnd"/>
    </w:p>
    <w:p w:rsidR="007B34A8" w:rsidRPr="007B34A8" w:rsidRDefault="007B34A8" w:rsidP="007B34A8">
      <w:pPr>
        <w:jc w:val="both"/>
      </w:pPr>
      <w:r w:rsidRPr="007B34A8">
        <w:lastRenderedPageBreak/>
        <w:t>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7B34A8" w:rsidRPr="007B34A8" w:rsidRDefault="007B34A8" w:rsidP="007B34A8">
      <w:pPr>
        <w:jc w:val="both"/>
      </w:pPr>
      <w:r w:rsidRPr="007B34A8">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7B34A8" w:rsidRPr="007B34A8" w:rsidRDefault="007B34A8" w:rsidP="007B34A8">
      <w:pPr>
        <w:jc w:val="both"/>
      </w:pPr>
      <w:proofErr w:type="gramStart"/>
      <w:r w:rsidRPr="007B34A8">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7B34A8">
        <w:t xml:space="preserve"> исполнительных </w:t>
      </w:r>
      <w:proofErr w:type="gramStart"/>
      <w:r w:rsidRPr="007B34A8">
        <w:t>комитетах</w:t>
      </w:r>
      <w:proofErr w:type="gramEnd"/>
      <w:r w:rsidRPr="007B34A8">
        <w:t>;</w:t>
      </w:r>
    </w:p>
    <w:p w:rsidR="007B34A8" w:rsidRPr="007B34A8" w:rsidRDefault="007B34A8" w:rsidP="007B34A8">
      <w:pPr>
        <w:jc w:val="both"/>
      </w:pPr>
      <w:proofErr w:type="gramStart"/>
      <w:r w:rsidRPr="007B34A8">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7B34A8">
        <w:t xml:space="preserve"> и автономных республик, </w:t>
      </w:r>
      <w:proofErr w:type="gramStart"/>
      <w:r w:rsidRPr="007B34A8">
        <w:t>органах</w:t>
      </w:r>
      <w:proofErr w:type="gramEnd"/>
      <w:r w:rsidRPr="007B34A8">
        <w:t xml:space="preserve"> государственного управления при Советах Министров (правительствах) союзных и автономных республик;</w:t>
      </w:r>
    </w:p>
    <w:p w:rsidR="007B34A8" w:rsidRPr="007B34A8" w:rsidRDefault="007B34A8" w:rsidP="007B34A8">
      <w:pPr>
        <w:jc w:val="both"/>
      </w:pPr>
      <w:r w:rsidRPr="007B34A8">
        <w:t>г) в министерствах и ведомствах СССР, союзных и автономных республик и их органах управления на территории СССР;</w:t>
      </w:r>
    </w:p>
    <w:p w:rsidR="007B34A8" w:rsidRPr="007B34A8" w:rsidRDefault="007B34A8" w:rsidP="007B34A8">
      <w:pPr>
        <w:jc w:val="both"/>
      </w:pPr>
      <w:r w:rsidRPr="007B34A8">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7B34A8" w:rsidRPr="007B34A8" w:rsidRDefault="007B34A8" w:rsidP="007B34A8">
      <w:pPr>
        <w:jc w:val="both"/>
      </w:pPr>
      <w:r w:rsidRPr="007B34A8">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7B34A8" w:rsidRPr="007B34A8" w:rsidRDefault="007B34A8" w:rsidP="007B34A8">
      <w:pPr>
        <w:jc w:val="both"/>
      </w:pPr>
      <w:r w:rsidRPr="007B34A8">
        <w:t>ж) в советах народного хозяйства всех уровней;</w:t>
      </w:r>
    </w:p>
    <w:p w:rsidR="007B34A8" w:rsidRPr="007B34A8" w:rsidRDefault="007B34A8" w:rsidP="007B34A8">
      <w:pPr>
        <w:jc w:val="both"/>
      </w:pPr>
      <w:r w:rsidRPr="007B34A8">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7B34A8" w:rsidRPr="007B34A8" w:rsidRDefault="007B34A8" w:rsidP="007B34A8">
      <w:pPr>
        <w:jc w:val="both"/>
      </w:pPr>
      <w:r w:rsidRPr="007B34A8">
        <w:lastRenderedPageBreak/>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7B34A8" w:rsidRPr="007B34A8" w:rsidRDefault="007B34A8" w:rsidP="007B34A8">
      <w:pPr>
        <w:jc w:val="both"/>
      </w:pPr>
      <w:r w:rsidRPr="007B34A8">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7B34A8" w:rsidRPr="007B34A8" w:rsidRDefault="007B34A8" w:rsidP="007B34A8">
      <w:pPr>
        <w:jc w:val="both"/>
      </w:pPr>
      <w:r w:rsidRPr="007B34A8">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7B34A8" w:rsidRPr="007B34A8" w:rsidRDefault="007B34A8" w:rsidP="007B34A8">
      <w:pPr>
        <w:jc w:val="both"/>
      </w:pPr>
      <w:r w:rsidRPr="007B34A8">
        <w:t xml:space="preserve">19. </w:t>
      </w:r>
      <w:proofErr w:type="gramStart"/>
      <w:r w:rsidRPr="007B34A8">
        <w:t>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7B34A8" w:rsidRPr="007B34A8" w:rsidRDefault="007B34A8" w:rsidP="007B34A8">
      <w:pPr>
        <w:jc w:val="both"/>
      </w:pPr>
      <w:r w:rsidRPr="007B34A8">
        <w:t>20.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7B34A8" w:rsidRPr="007B34A8" w:rsidRDefault="007B34A8" w:rsidP="007B34A8">
      <w:pPr>
        <w:jc w:val="both"/>
      </w:pPr>
      <w:r w:rsidRPr="007B34A8">
        <w:t xml:space="preserve">21. Периоды военной службы, службы в органах внутренних дел, Государственной противопожарной службе, федеральных органах налоговой полиции, органах по </w:t>
      </w:r>
      <w:proofErr w:type="gramStart"/>
      <w:r w:rsidRPr="007B34A8">
        <w:t>контролю за</w:t>
      </w:r>
      <w:proofErr w:type="gramEnd"/>
      <w:r w:rsidRPr="007B34A8">
        <w:t xml:space="preserve">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7B34A8" w:rsidRDefault="007B34A8" w:rsidP="007529F9">
      <w:pPr>
        <w:jc w:val="both"/>
      </w:pPr>
    </w:p>
    <w:p w:rsidR="007B34A8" w:rsidRPr="007B34A8" w:rsidRDefault="007B34A8" w:rsidP="007B34A8">
      <w:pPr>
        <w:jc w:val="both"/>
        <w:rPr>
          <w:i/>
        </w:rPr>
      </w:pPr>
      <w:proofErr w:type="gramStart"/>
      <w:r w:rsidRPr="007B34A8">
        <w:rPr>
          <w:bCs/>
          <w:i/>
        </w:rPr>
        <w:t>Порядок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утвержденный Указом Президента Российской Федерации от 19.11.2007 № 1532:</w:t>
      </w:r>
      <w:proofErr w:type="gramEnd"/>
    </w:p>
    <w:p w:rsidR="00797CD5" w:rsidRPr="00797CD5" w:rsidRDefault="00797CD5" w:rsidP="00797CD5">
      <w:pPr>
        <w:jc w:val="both"/>
      </w:pPr>
      <w:r w:rsidRPr="00797CD5">
        <w:t xml:space="preserve">1. </w:t>
      </w:r>
      <w:proofErr w:type="gramStart"/>
      <w:r w:rsidRPr="00797CD5">
        <w:t xml:space="preserve">Настоящий порядок в соответствии со статьей 54 Федерального закона от 27 июля 2004 г. </w:t>
      </w:r>
      <w:r w:rsidR="004A2D05">
        <w:t>№</w:t>
      </w:r>
      <w:r w:rsidRPr="00797CD5">
        <w:t xml:space="preserve"> 79-ФЗ </w:t>
      </w:r>
      <w:r w:rsidR="004A2D05">
        <w:t>«</w:t>
      </w:r>
      <w:r w:rsidRPr="00797CD5">
        <w:t>О государственной гражданской службе Российской Федерации</w:t>
      </w:r>
      <w:r w:rsidR="004A2D05">
        <w:t>»</w:t>
      </w:r>
      <w:r w:rsidRPr="00797CD5">
        <w:t xml:space="preserve"> регулирует вопросы, связанные с исчислением стажа (общей продолжительности)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w:t>
      </w:r>
      <w:proofErr w:type="gramEnd"/>
      <w:r w:rsidRPr="00797CD5">
        <w:t xml:space="preserve"> </w:t>
      </w:r>
      <w:r w:rsidRPr="00797CD5">
        <w:lastRenderedPageBreak/>
        <w:t>отпуска за выслугу лет и размера поощрений за безупречную и эффективную государственную гражданскую службу Российской Федерации (далее - стаж гражданской службы) и зачетом в него иных периодов замещения должностей.</w:t>
      </w:r>
    </w:p>
    <w:p w:rsidR="00797CD5" w:rsidRPr="00797CD5" w:rsidRDefault="00797CD5" w:rsidP="00797CD5">
      <w:pPr>
        <w:jc w:val="both"/>
      </w:pPr>
      <w:bookmarkStart w:id="1" w:name="Par142"/>
      <w:bookmarkEnd w:id="1"/>
      <w:r w:rsidRPr="00797CD5">
        <w:t xml:space="preserve">2. </w:t>
      </w:r>
      <w:proofErr w:type="gramStart"/>
      <w:r w:rsidRPr="00797CD5">
        <w:t>В стаж гражданской службы включаются (засчитываются) периоды государственной службы и иные периоды замещения должностей, указанные в перечне периодов государственной службы и иных периодов замещения должностей, включаемых (засчитываемых) в стаж гражданской службы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w:t>
      </w:r>
      <w:proofErr w:type="gramEnd"/>
      <w:r w:rsidRPr="00797CD5">
        <w:t xml:space="preserve"> лет и размера поощрений за безупречную и эффективную государственную гражданскую службу Российской Федерации.</w:t>
      </w:r>
    </w:p>
    <w:p w:rsidR="00797CD5" w:rsidRPr="00797CD5" w:rsidRDefault="00797CD5" w:rsidP="00797CD5">
      <w:pPr>
        <w:jc w:val="both"/>
      </w:pPr>
      <w:r w:rsidRPr="00797CD5">
        <w:t>3. В стаж гражданской службы государственных гражданских служащих субъектов Российской Федерации могут включаться (засчитываться) помимо периодов государственной службы и иных периодов замещения должностей, указанных в перечне, названном в пункте 2 настоящего порядка, также другие периоды службы (работы), предусмотренные законами субъектов Российской Федерации.</w:t>
      </w:r>
    </w:p>
    <w:p w:rsidR="00797CD5" w:rsidRPr="00797CD5" w:rsidRDefault="00797CD5" w:rsidP="00797CD5">
      <w:pPr>
        <w:jc w:val="both"/>
      </w:pPr>
      <w:r w:rsidRPr="00797CD5">
        <w:t xml:space="preserve">4. </w:t>
      </w:r>
      <w:proofErr w:type="gramStart"/>
      <w:r w:rsidRPr="00797CD5">
        <w:t>В стаж гражданской службы на основании решения руководителя государственного органа, лица, замещающего государственную должность Российской Федерации или государственную должность субъекта Российской Федерации, либо представителя указанных руководителя или лица, осуществляющих полномочия нанимателя от имени Российской Федерации или субъекта Российской Федерации,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w:t>
      </w:r>
      <w:proofErr w:type="gramEnd"/>
      <w:r w:rsidRPr="00797CD5">
        <w:t xml:space="preserve"> необходимы государственным гражданским служащим Российской Федерации для выполнения должностных обязанностей в соответствии с должностным регламентом государственного гражданского служащего Российской Федерации. Периоды работы в указанных должностях в совокупности не должны превышать пять лет.</w:t>
      </w:r>
    </w:p>
    <w:p w:rsidR="00797CD5" w:rsidRPr="00797CD5" w:rsidRDefault="00797CD5" w:rsidP="00797CD5">
      <w:pPr>
        <w:jc w:val="both"/>
      </w:pPr>
      <w:r w:rsidRPr="00797CD5">
        <w:t>5. При исчислении стажа гражданской службы государственного гражданского служащего Российской Федерации суммируются все включаемые (засчитываемые) в него периоды службы (работы).</w:t>
      </w:r>
    </w:p>
    <w:p w:rsidR="00797CD5" w:rsidRPr="009C30A4" w:rsidRDefault="00797CD5" w:rsidP="00797CD5">
      <w:pPr>
        <w:jc w:val="both"/>
      </w:pPr>
      <w:r w:rsidRPr="00797CD5">
        <w:t>6. Документами, подтверждающими стаж гражданской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sectPr w:rsidR="00797CD5" w:rsidRPr="009C30A4" w:rsidSect="005C7995">
      <w:footerReference w:type="default" r:id="rId8"/>
      <w:pgSz w:w="11905" w:h="16838"/>
      <w:pgMar w:top="1134" w:right="850" w:bottom="1134" w:left="130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7D8" w:rsidRDefault="00A927D8" w:rsidP="007529F9">
      <w:r>
        <w:separator/>
      </w:r>
    </w:p>
  </w:endnote>
  <w:endnote w:type="continuationSeparator" w:id="0">
    <w:p w:rsidR="00A927D8" w:rsidRDefault="00A927D8" w:rsidP="0075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55212"/>
      <w:docPartObj>
        <w:docPartGallery w:val="Page Numbers (Bottom of Page)"/>
        <w:docPartUnique/>
      </w:docPartObj>
    </w:sdtPr>
    <w:sdtEndPr/>
    <w:sdtContent>
      <w:p w:rsidR="00A927D8" w:rsidRDefault="00A927D8">
        <w:pPr>
          <w:pStyle w:val="a6"/>
          <w:jc w:val="right"/>
        </w:pPr>
        <w:r>
          <w:fldChar w:fldCharType="begin"/>
        </w:r>
        <w:r>
          <w:instrText>PAGE   \* MERGEFORMAT</w:instrText>
        </w:r>
        <w:r>
          <w:fldChar w:fldCharType="separate"/>
        </w:r>
        <w:r w:rsidR="00A34036">
          <w:rPr>
            <w:noProof/>
          </w:rPr>
          <w:t>16</w:t>
        </w:r>
        <w:r>
          <w:fldChar w:fldCharType="end"/>
        </w:r>
      </w:p>
    </w:sdtContent>
  </w:sdt>
  <w:p w:rsidR="00A927D8" w:rsidRDefault="00A927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7D8" w:rsidRDefault="00A927D8" w:rsidP="007529F9">
      <w:r>
        <w:separator/>
      </w:r>
    </w:p>
  </w:footnote>
  <w:footnote w:type="continuationSeparator" w:id="0">
    <w:p w:rsidR="00A927D8" w:rsidRDefault="00A927D8" w:rsidP="007529F9">
      <w:r>
        <w:continuationSeparator/>
      </w:r>
    </w:p>
  </w:footnote>
  <w:footnote w:id="1">
    <w:p w:rsidR="00A927D8" w:rsidRDefault="00A927D8">
      <w:pPr>
        <w:pStyle w:val="a8"/>
      </w:pPr>
      <w:r>
        <w:rPr>
          <w:rStyle w:val="aa"/>
        </w:rPr>
        <w:footnoteRef/>
      </w:r>
      <w:r>
        <w:t xml:space="preserve"> Здесь и далия наименования организаций, населенных пунктов и муниципальных образований носят условный характер и не соответствуют </w:t>
      </w:r>
      <w:proofErr w:type="gramStart"/>
      <w:r>
        <w:t>существующим</w:t>
      </w:r>
      <w:proofErr w:type="gram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E1"/>
    <w:rsid w:val="00001A59"/>
    <w:rsid w:val="00002907"/>
    <w:rsid w:val="00004648"/>
    <w:rsid w:val="00005D20"/>
    <w:rsid w:val="00011EE4"/>
    <w:rsid w:val="0001336F"/>
    <w:rsid w:val="000164FB"/>
    <w:rsid w:val="000170C7"/>
    <w:rsid w:val="0001785C"/>
    <w:rsid w:val="00024B45"/>
    <w:rsid w:val="00026169"/>
    <w:rsid w:val="00026ACF"/>
    <w:rsid w:val="00027EF6"/>
    <w:rsid w:val="000343DC"/>
    <w:rsid w:val="0003524A"/>
    <w:rsid w:val="00042598"/>
    <w:rsid w:val="00042CE0"/>
    <w:rsid w:val="00047E5A"/>
    <w:rsid w:val="00053428"/>
    <w:rsid w:val="000535CA"/>
    <w:rsid w:val="00056BDB"/>
    <w:rsid w:val="00057986"/>
    <w:rsid w:val="00060DDD"/>
    <w:rsid w:val="00061001"/>
    <w:rsid w:val="000612D4"/>
    <w:rsid w:val="00062332"/>
    <w:rsid w:val="00064B98"/>
    <w:rsid w:val="00073F5D"/>
    <w:rsid w:val="00081FBF"/>
    <w:rsid w:val="00083DCF"/>
    <w:rsid w:val="000847F9"/>
    <w:rsid w:val="00085C3C"/>
    <w:rsid w:val="00086DD2"/>
    <w:rsid w:val="00090CFA"/>
    <w:rsid w:val="00092FFA"/>
    <w:rsid w:val="0009364D"/>
    <w:rsid w:val="00097386"/>
    <w:rsid w:val="000A1606"/>
    <w:rsid w:val="000A1961"/>
    <w:rsid w:val="000A45C7"/>
    <w:rsid w:val="000A5C3D"/>
    <w:rsid w:val="000A6EAB"/>
    <w:rsid w:val="000B0EA7"/>
    <w:rsid w:val="000C3077"/>
    <w:rsid w:val="000C352D"/>
    <w:rsid w:val="000C5125"/>
    <w:rsid w:val="000C56E0"/>
    <w:rsid w:val="000C6B7B"/>
    <w:rsid w:val="000D0394"/>
    <w:rsid w:val="000D08F1"/>
    <w:rsid w:val="000D25DC"/>
    <w:rsid w:val="000D3F1A"/>
    <w:rsid w:val="000D5D04"/>
    <w:rsid w:val="000D6C3E"/>
    <w:rsid w:val="000E14AE"/>
    <w:rsid w:val="000E3807"/>
    <w:rsid w:val="000E3D89"/>
    <w:rsid w:val="000E762A"/>
    <w:rsid w:val="000E7C59"/>
    <w:rsid w:val="000F132C"/>
    <w:rsid w:val="000F1C65"/>
    <w:rsid w:val="000F2C5D"/>
    <w:rsid w:val="000F45B6"/>
    <w:rsid w:val="000F597F"/>
    <w:rsid w:val="000F6F65"/>
    <w:rsid w:val="0010360B"/>
    <w:rsid w:val="001055E1"/>
    <w:rsid w:val="001135A2"/>
    <w:rsid w:val="001148B4"/>
    <w:rsid w:val="001151C2"/>
    <w:rsid w:val="001236E9"/>
    <w:rsid w:val="00125F4A"/>
    <w:rsid w:val="00132E03"/>
    <w:rsid w:val="00133C1B"/>
    <w:rsid w:val="00133ED4"/>
    <w:rsid w:val="00134351"/>
    <w:rsid w:val="00136CD0"/>
    <w:rsid w:val="0014240F"/>
    <w:rsid w:val="00142D82"/>
    <w:rsid w:val="00150CEE"/>
    <w:rsid w:val="001549F6"/>
    <w:rsid w:val="00156968"/>
    <w:rsid w:val="001605A5"/>
    <w:rsid w:val="00164B32"/>
    <w:rsid w:val="0016646C"/>
    <w:rsid w:val="00167BBB"/>
    <w:rsid w:val="0017479E"/>
    <w:rsid w:val="0018251A"/>
    <w:rsid w:val="0018268E"/>
    <w:rsid w:val="00184573"/>
    <w:rsid w:val="00184C1D"/>
    <w:rsid w:val="00184FD2"/>
    <w:rsid w:val="00187317"/>
    <w:rsid w:val="001A065E"/>
    <w:rsid w:val="001A0B95"/>
    <w:rsid w:val="001A566D"/>
    <w:rsid w:val="001A66BB"/>
    <w:rsid w:val="001A7BEC"/>
    <w:rsid w:val="001B27AB"/>
    <w:rsid w:val="001B2CC2"/>
    <w:rsid w:val="001B3F41"/>
    <w:rsid w:val="001B4DDF"/>
    <w:rsid w:val="001B5CC2"/>
    <w:rsid w:val="001B6488"/>
    <w:rsid w:val="001C1CEF"/>
    <w:rsid w:val="001C254C"/>
    <w:rsid w:val="001C29D0"/>
    <w:rsid w:val="001C5144"/>
    <w:rsid w:val="001C7A88"/>
    <w:rsid w:val="001D06F0"/>
    <w:rsid w:val="001D5464"/>
    <w:rsid w:val="001D5E0A"/>
    <w:rsid w:val="001D6903"/>
    <w:rsid w:val="001E2229"/>
    <w:rsid w:val="001E2DA7"/>
    <w:rsid w:val="001E43F4"/>
    <w:rsid w:val="001F09C8"/>
    <w:rsid w:val="001F0DD1"/>
    <w:rsid w:val="001F3AA7"/>
    <w:rsid w:val="001F41B5"/>
    <w:rsid w:val="001F440D"/>
    <w:rsid w:val="001F5457"/>
    <w:rsid w:val="001F5627"/>
    <w:rsid w:val="0020601D"/>
    <w:rsid w:val="00210159"/>
    <w:rsid w:val="002122E0"/>
    <w:rsid w:val="0021589B"/>
    <w:rsid w:val="00220E26"/>
    <w:rsid w:val="00221A5F"/>
    <w:rsid w:val="0023014E"/>
    <w:rsid w:val="00231FD7"/>
    <w:rsid w:val="0023544B"/>
    <w:rsid w:val="0023700E"/>
    <w:rsid w:val="002413E9"/>
    <w:rsid w:val="002438EB"/>
    <w:rsid w:val="00254979"/>
    <w:rsid w:val="00254A6C"/>
    <w:rsid w:val="00254E38"/>
    <w:rsid w:val="002656C4"/>
    <w:rsid w:val="00267CED"/>
    <w:rsid w:val="0027502F"/>
    <w:rsid w:val="0027683C"/>
    <w:rsid w:val="002824EE"/>
    <w:rsid w:val="0028498D"/>
    <w:rsid w:val="00284CF7"/>
    <w:rsid w:val="002926C0"/>
    <w:rsid w:val="00294523"/>
    <w:rsid w:val="00294E2E"/>
    <w:rsid w:val="002A1FCE"/>
    <w:rsid w:val="002A78B5"/>
    <w:rsid w:val="002B1904"/>
    <w:rsid w:val="002B2E84"/>
    <w:rsid w:val="002B55E6"/>
    <w:rsid w:val="002C0318"/>
    <w:rsid w:val="002C15B3"/>
    <w:rsid w:val="002C2066"/>
    <w:rsid w:val="002C2587"/>
    <w:rsid w:val="002C289E"/>
    <w:rsid w:val="002C6BC2"/>
    <w:rsid w:val="002D0D5B"/>
    <w:rsid w:val="002D2117"/>
    <w:rsid w:val="002D5C57"/>
    <w:rsid w:val="002E1301"/>
    <w:rsid w:val="002E1F32"/>
    <w:rsid w:val="002E2472"/>
    <w:rsid w:val="002E5060"/>
    <w:rsid w:val="002F173F"/>
    <w:rsid w:val="002F38C3"/>
    <w:rsid w:val="00304290"/>
    <w:rsid w:val="00311CB5"/>
    <w:rsid w:val="00313679"/>
    <w:rsid w:val="00317062"/>
    <w:rsid w:val="0032078E"/>
    <w:rsid w:val="00326125"/>
    <w:rsid w:val="0032642A"/>
    <w:rsid w:val="00341BA0"/>
    <w:rsid w:val="00342A23"/>
    <w:rsid w:val="003439FC"/>
    <w:rsid w:val="00345F41"/>
    <w:rsid w:val="00350E2C"/>
    <w:rsid w:val="00357A0B"/>
    <w:rsid w:val="00361248"/>
    <w:rsid w:val="00361C05"/>
    <w:rsid w:val="00370750"/>
    <w:rsid w:val="003757B1"/>
    <w:rsid w:val="00382AFC"/>
    <w:rsid w:val="003A1EED"/>
    <w:rsid w:val="003A7517"/>
    <w:rsid w:val="003B2D3F"/>
    <w:rsid w:val="003B4EDD"/>
    <w:rsid w:val="003C0203"/>
    <w:rsid w:val="003C08C7"/>
    <w:rsid w:val="003C3FA1"/>
    <w:rsid w:val="003C7165"/>
    <w:rsid w:val="003D4BED"/>
    <w:rsid w:val="003D5029"/>
    <w:rsid w:val="003D5514"/>
    <w:rsid w:val="003D5EA7"/>
    <w:rsid w:val="003E10B0"/>
    <w:rsid w:val="003E20BF"/>
    <w:rsid w:val="003E2596"/>
    <w:rsid w:val="003E4146"/>
    <w:rsid w:val="003F0580"/>
    <w:rsid w:val="003F35C4"/>
    <w:rsid w:val="003F4B68"/>
    <w:rsid w:val="004029C0"/>
    <w:rsid w:val="00403E97"/>
    <w:rsid w:val="004060EF"/>
    <w:rsid w:val="004142EA"/>
    <w:rsid w:val="00420E18"/>
    <w:rsid w:val="00432417"/>
    <w:rsid w:val="0044323B"/>
    <w:rsid w:val="00445713"/>
    <w:rsid w:val="00445BB9"/>
    <w:rsid w:val="00455C53"/>
    <w:rsid w:val="00456AF2"/>
    <w:rsid w:val="004612D9"/>
    <w:rsid w:val="00465F08"/>
    <w:rsid w:val="00474CB0"/>
    <w:rsid w:val="00474F5A"/>
    <w:rsid w:val="004779B4"/>
    <w:rsid w:val="004812BB"/>
    <w:rsid w:val="0048175D"/>
    <w:rsid w:val="00484E85"/>
    <w:rsid w:val="00492BC7"/>
    <w:rsid w:val="00493617"/>
    <w:rsid w:val="00493D45"/>
    <w:rsid w:val="00495C49"/>
    <w:rsid w:val="00495C57"/>
    <w:rsid w:val="004A2D05"/>
    <w:rsid w:val="004A48DB"/>
    <w:rsid w:val="004A56ED"/>
    <w:rsid w:val="004B2606"/>
    <w:rsid w:val="004B2E98"/>
    <w:rsid w:val="004B3B79"/>
    <w:rsid w:val="004B5AAA"/>
    <w:rsid w:val="004B610B"/>
    <w:rsid w:val="004C14C4"/>
    <w:rsid w:val="004C2906"/>
    <w:rsid w:val="004C381C"/>
    <w:rsid w:val="004C3A10"/>
    <w:rsid w:val="004D031E"/>
    <w:rsid w:val="004D07CB"/>
    <w:rsid w:val="004D3313"/>
    <w:rsid w:val="004E1A2F"/>
    <w:rsid w:val="004E1C1F"/>
    <w:rsid w:val="004E5F8C"/>
    <w:rsid w:val="004F131E"/>
    <w:rsid w:val="004F1473"/>
    <w:rsid w:val="004F2D4D"/>
    <w:rsid w:val="004F58C3"/>
    <w:rsid w:val="004F7BCC"/>
    <w:rsid w:val="00504193"/>
    <w:rsid w:val="00511F25"/>
    <w:rsid w:val="005217F5"/>
    <w:rsid w:val="0052393A"/>
    <w:rsid w:val="00524EAB"/>
    <w:rsid w:val="005277E0"/>
    <w:rsid w:val="00531CCA"/>
    <w:rsid w:val="0053259B"/>
    <w:rsid w:val="00534B60"/>
    <w:rsid w:val="00537836"/>
    <w:rsid w:val="005428A3"/>
    <w:rsid w:val="0054327F"/>
    <w:rsid w:val="0054483E"/>
    <w:rsid w:val="00545E73"/>
    <w:rsid w:val="005547F1"/>
    <w:rsid w:val="00554CA8"/>
    <w:rsid w:val="00555427"/>
    <w:rsid w:val="00555D87"/>
    <w:rsid w:val="00560658"/>
    <w:rsid w:val="00561670"/>
    <w:rsid w:val="00563714"/>
    <w:rsid w:val="00566895"/>
    <w:rsid w:val="00570833"/>
    <w:rsid w:val="00575F59"/>
    <w:rsid w:val="00576FB9"/>
    <w:rsid w:val="005819F0"/>
    <w:rsid w:val="0058232B"/>
    <w:rsid w:val="0058342D"/>
    <w:rsid w:val="00584E4B"/>
    <w:rsid w:val="00585B6C"/>
    <w:rsid w:val="00587A12"/>
    <w:rsid w:val="00587AD3"/>
    <w:rsid w:val="005901FA"/>
    <w:rsid w:val="00591B06"/>
    <w:rsid w:val="00592D34"/>
    <w:rsid w:val="005A0AED"/>
    <w:rsid w:val="005A1CD8"/>
    <w:rsid w:val="005A69C7"/>
    <w:rsid w:val="005B07C3"/>
    <w:rsid w:val="005B3E36"/>
    <w:rsid w:val="005C02CB"/>
    <w:rsid w:val="005C3CBA"/>
    <w:rsid w:val="005C51C2"/>
    <w:rsid w:val="005C7995"/>
    <w:rsid w:val="005D2816"/>
    <w:rsid w:val="005D6F46"/>
    <w:rsid w:val="005D7127"/>
    <w:rsid w:val="005E1B01"/>
    <w:rsid w:val="005E397A"/>
    <w:rsid w:val="005E75E0"/>
    <w:rsid w:val="005E7FBA"/>
    <w:rsid w:val="005F4115"/>
    <w:rsid w:val="005F5748"/>
    <w:rsid w:val="005F7A0F"/>
    <w:rsid w:val="006004C2"/>
    <w:rsid w:val="00602183"/>
    <w:rsid w:val="0060341B"/>
    <w:rsid w:val="00606C05"/>
    <w:rsid w:val="00607B78"/>
    <w:rsid w:val="00614B89"/>
    <w:rsid w:val="00615CC5"/>
    <w:rsid w:val="00620C2A"/>
    <w:rsid w:val="00620E94"/>
    <w:rsid w:val="00621BDB"/>
    <w:rsid w:val="00622A08"/>
    <w:rsid w:val="00626287"/>
    <w:rsid w:val="00626494"/>
    <w:rsid w:val="00627C58"/>
    <w:rsid w:val="00630518"/>
    <w:rsid w:val="00630C7D"/>
    <w:rsid w:val="0063120D"/>
    <w:rsid w:val="0064319F"/>
    <w:rsid w:val="00643F43"/>
    <w:rsid w:val="00650456"/>
    <w:rsid w:val="00654D27"/>
    <w:rsid w:val="0065604C"/>
    <w:rsid w:val="0065772C"/>
    <w:rsid w:val="00660B82"/>
    <w:rsid w:val="00664485"/>
    <w:rsid w:val="00664AA6"/>
    <w:rsid w:val="0066635F"/>
    <w:rsid w:val="00666880"/>
    <w:rsid w:val="006705C7"/>
    <w:rsid w:val="006724E9"/>
    <w:rsid w:val="00683985"/>
    <w:rsid w:val="006855B8"/>
    <w:rsid w:val="00691759"/>
    <w:rsid w:val="00692223"/>
    <w:rsid w:val="00692D3A"/>
    <w:rsid w:val="00696359"/>
    <w:rsid w:val="006A0956"/>
    <w:rsid w:val="006A732F"/>
    <w:rsid w:val="006B14B7"/>
    <w:rsid w:val="006B1E2F"/>
    <w:rsid w:val="006B549D"/>
    <w:rsid w:val="006B70AD"/>
    <w:rsid w:val="006C04AF"/>
    <w:rsid w:val="006C0DAA"/>
    <w:rsid w:val="006C5EB3"/>
    <w:rsid w:val="006D3175"/>
    <w:rsid w:val="006D7FB9"/>
    <w:rsid w:val="006E26E1"/>
    <w:rsid w:val="006E2858"/>
    <w:rsid w:val="006F7CC0"/>
    <w:rsid w:val="0070336E"/>
    <w:rsid w:val="00704D07"/>
    <w:rsid w:val="007068AE"/>
    <w:rsid w:val="00710140"/>
    <w:rsid w:val="00711CDE"/>
    <w:rsid w:val="00714596"/>
    <w:rsid w:val="00723D7A"/>
    <w:rsid w:val="00724BFF"/>
    <w:rsid w:val="00727FD4"/>
    <w:rsid w:val="00730743"/>
    <w:rsid w:val="00733045"/>
    <w:rsid w:val="00733E98"/>
    <w:rsid w:val="0073518B"/>
    <w:rsid w:val="00744521"/>
    <w:rsid w:val="00745D74"/>
    <w:rsid w:val="007508FA"/>
    <w:rsid w:val="007529F9"/>
    <w:rsid w:val="00761F37"/>
    <w:rsid w:val="00764574"/>
    <w:rsid w:val="00765570"/>
    <w:rsid w:val="00782C55"/>
    <w:rsid w:val="00784F18"/>
    <w:rsid w:val="0079145F"/>
    <w:rsid w:val="00792EA8"/>
    <w:rsid w:val="0079450B"/>
    <w:rsid w:val="00797CD5"/>
    <w:rsid w:val="00797DE1"/>
    <w:rsid w:val="007A0B63"/>
    <w:rsid w:val="007B198A"/>
    <w:rsid w:val="007B1C98"/>
    <w:rsid w:val="007B2F6D"/>
    <w:rsid w:val="007B34A8"/>
    <w:rsid w:val="007B37AA"/>
    <w:rsid w:val="007B4940"/>
    <w:rsid w:val="007B6684"/>
    <w:rsid w:val="007B6D1A"/>
    <w:rsid w:val="007B6DBB"/>
    <w:rsid w:val="007C3AB4"/>
    <w:rsid w:val="007C5191"/>
    <w:rsid w:val="007C6600"/>
    <w:rsid w:val="007C7C96"/>
    <w:rsid w:val="007D155F"/>
    <w:rsid w:val="007D2AD6"/>
    <w:rsid w:val="007D37E4"/>
    <w:rsid w:val="007D4FC5"/>
    <w:rsid w:val="007E11B5"/>
    <w:rsid w:val="007E2D67"/>
    <w:rsid w:val="007E4A78"/>
    <w:rsid w:val="007E4BA3"/>
    <w:rsid w:val="007E64F6"/>
    <w:rsid w:val="007E7322"/>
    <w:rsid w:val="007E7C8A"/>
    <w:rsid w:val="007F1467"/>
    <w:rsid w:val="007F5169"/>
    <w:rsid w:val="007F5416"/>
    <w:rsid w:val="007F5686"/>
    <w:rsid w:val="008026EB"/>
    <w:rsid w:val="0080307F"/>
    <w:rsid w:val="00803082"/>
    <w:rsid w:val="008030EA"/>
    <w:rsid w:val="00803135"/>
    <w:rsid w:val="00803C38"/>
    <w:rsid w:val="008069CF"/>
    <w:rsid w:val="00811108"/>
    <w:rsid w:val="00812D42"/>
    <w:rsid w:val="0081398C"/>
    <w:rsid w:val="008149F8"/>
    <w:rsid w:val="008161E5"/>
    <w:rsid w:val="008301FE"/>
    <w:rsid w:val="00837A35"/>
    <w:rsid w:val="00842DF7"/>
    <w:rsid w:val="008433D2"/>
    <w:rsid w:val="00844C45"/>
    <w:rsid w:val="00845857"/>
    <w:rsid w:val="008535E3"/>
    <w:rsid w:val="00863E45"/>
    <w:rsid w:val="00876424"/>
    <w:rsid w:val="00886419"/>
    <w:rsid w:val="00887061"/>
    <w:rsid w:val="00893DE3"/>
    <w:rsid w:val="00894789"/>
    <w:rsid w:val="00896CB7"/>
    <w:rsid w:val="008A01AC"/>
    <w:rsid w:val="008A592D"/>
    <w:rsid w:val="008B288D"/>
    <w:rsid w:val="008B3DB0"/>
    <w:rsid w:val="008B5DA5"/>
    <w:rsid w:val="008B5F02"/>
    <w:rsid w:val="008C098A"/>
    <w:rsid w:val="008C4589"/>
    <w:rsid w:val="008C687C"/>
    <w:rsid w:val="008D0143"/>
    <w:rsid w:val="008D7FA1"/>
    <w:rsid w:val="008E2F5A"/>
    <w:rsid w:val="008E485F"/>
    <w:rsid w:val="008E73BA"/>
    <w:rsid w:val="008F4B06"/>
    <w:rsid w:val="008F7236"/>
    <w:rsid w:val="008F7929"/>
    <w:rsid w:val="00901316"/>
    <w:rsid w:val="00910305"/>
    <w:rsid w:val="009236C4"/>
    <w:rsid w:val="009245A6"/>
    <w:rsid w:val="00925430"/>
    <w:rsid w:val="00927E12"/>
    <w:rsid w:val="009332C7"/>
    <w:rsid w:val="009336DB"/>
    <w:rsid w:val="00936462"/>
    <w:rsid w:val="00937447"/>
    <w:rsid w:val="009470BF"/>
    <w:rsid w:val="00947EAF"/>
    <w:rsid w:val="00956786"/>
    <w:rsid w:val="009578D9"/>
    <w:rsid w:val="00960409"/>
    <w:rsid w:val="00960D82"/>
    <w:rsid w:val="009654A5"/>
    <w:rsid w:val="00971399"/>
    <w:rsid w:val="009769A3"/>
    <w:rsid w:val="00977854"/>
    <w:rsid w:val="00980332"/>
    <w:rsid w:val="00980D64"/>
    <w:rsid w:val="0098318A"/>
    <w:rsid w:val="009918D5"/>
    <w:rsid w:val="009947D3"/>
    <w:rsid w:val="009A0766"/>
    <w:rsid w:val="009A4121"/>
    <w:rsid w:val="009B1927"/>
    <w:rsid w:val="009B1F09"/>
    <w:rsid w:val="009B667C"/>
    <w:rsid w:val="009C149B"/>
    <w:rsid w:val="009C1551"/>
    <w:rsid w:val="009C1583"/>
    <w:rsid w:val="009C30A4"/>
    <w:rsid w:val="009C33AC"/>
    <w:rsid w:val="009C4652"/>
    <w:rsid w:val="009C4D5B"/>
    <w:rsid w:val="009C6C6D"/>
    <w:rsid w:val="009C7B9C"/>
    <w:rsid w:val="009D04C2"/>
    <w:rsid w:val="009D266F"/>
    <w:rsid w:val="009D75E2"/>
    <w:rsid w:val="009F01D6"/>
    <w:rsid w:val="009F31C8"/>
    <w:rsid w:val="009F77D3"/>
    <w:rsid w:val="00A02CA4"/>
    <w:rsid w:val="00A02D59"/>
    <w:rsid w:val="00A0318B"/>
    <w:rsid w:val="00A05184"/>
    <w:rsid w:val="00A07995"/>
    <w:rsid w:val="00A10415"/>
    <w:rsid w:val="00A10E5B"/>
    <w:rsid w:val="00A1188A"/>
    <w:rsid w:val="00A1283F"/>
    <w:rsid w:val="00A1733B"/>
    <w:rsid w:val="00A2039C"/>
    <w:rsid w:val="00A23C61"/>
    <w:rsid w:val="00A321FE"/>
    <w:rsid w:val="00A32679"/>
    <w:rsid w:val="00A33701"/>
    <w:rsid w:val="00A34036"/>
    <w:rsid w:val="00A3781B"/>
    <w:rsid w:val="00A41440"/>
    <w:rsid w:val="00A438B6"/>
    <w:rsid w:val="00A46807"/>
    <w:rsid w:val="00A536E9"/>
    <w:rsid w:val="00A6292C"/>
    <w:rsid w:val="00A62AC9"/>
    <w:rsid w:val="00A64FE1"/>
    <w:rsid w:val="00A675EC"/>
    <w:rsid w:val="00A70ECB"/>
    <w:rsid w:val="00A71360"/>
    <w:rsid w:val="00A71B64"/>
    <w:rsid w:val="00A76291"/>
    <w:rsid w:val="00A81C5F"/>
    <w:rsid w:val="00A86B51"/>
    <w:rsid w:val="00A874E8"/>
    <w:rsid w:val="00A9039C"/>
    <w:rsid w:val="00A90561"/>
    <w:rsid w:val="00A906D9"/>
    <w:rsid w:val="00A91CE5"/>
    <w:rsid w:val="00A927D8"/>
    <w:rsid w:val="00A94C78"/>
    <w:rsid w:val="00AA4B57"/>
    <w:rsid w:val="00AA5B9C"/>
    <w:rsid w:val="00AB06E9"/>
    <w:rsid w:val="00AB1893"/>
    <w:rsid w:val="00AB39DA"/>
    <w:rsid w:val="00AB42B3"/>
    <w:rsid w:val="00AB4BF0"/>
    <w:rsid w:val="00AC044D"/>
    <w:rsid w:val="00AC56E9"/>
    <w:rsid w:val="00AC692B"/>
    <w:rsid w:val="00AD56E2"/>
    <w:rsid w:val="00AD605C"/>
    <w:rsid w:val="00AE12D0"/>
    <w:rsid w:val="00AE1A91"/>
    <w:rsid w:val="00AE2557"/>
    <w:rsid w:val="00AE2F97"/>
    <w:rsid w:val="00AE3255"/>
    <w:rsid w:val="00AE7043"/>
    <w:rsid w:val="00AF1036"/>
    <w:rsid w:val="00AF2097"/>
    <w:rsid w:val="00AF20D1"/>
    <w:rsid w:val="00AF2E44"/>
    <w:rsid w:val="00AF318A"/>
    <w:rsid w:val="00AF4E46"/>
    <w:rsid w:val="00AF4F9D"/>
    <w:rsid w:val="00B005BD"/>
    <w:rsid w:val="00B02128"/>
    <w:rsid w:val="00B02B08"/>
    <w:rsid w:val="00B048AF"/>
    <w:rsid w:val="00B05A2C"/>
    <w:rsid w:val="00B117AA"/>
    <w:rsid w:val="00B146ED"/>
    <w:rsid w:val="00B21438"/>
    <w:rsid w:val="00B215B8"/>
    <w:rsid w:val="00B2213D"/>
    <w:rsid w:val="00B26712"/>
    <w:rsid w:val="00B318F9"/>
    <w:rsid w:val="00B336BE"/>
    <w:rsid w:val="00B34330"/>
    <w:rsid w:val="00B41E33"/>
    <w:rsid w:val="00B42865"/>
    <w:rsid w:val="00B43810"/>
    <w:rsid w:val="00B43994"/>
    <w:rsid w:val="00B46ED9"/>
    <w:rsid w:val="00B47D3E"/>
    <w:rsid w:val="00B5134C"/>
    <w:rsid w:val="00B56475"/>
    <w:rsid w:val="00B61F52"/>
    <w:rsid w:val="00B62E50"/>
    <w:rsid w:val="00B66728"/>
    <w:rsid w:val="00B7001A"/>
    <w:rsid w:val="00B70BFC"/>
    <w:rsid w:val="00B7355C"/>
    <w:rsid w:val="00B737C0"/>
    <w:rsid w:val="00B73FF4"/>
    <w:rsid w:val="00B76039"/>
    <w:rsid w:val="00B77848"/>
    <w:rsid w:val="00B77A1B"/>
    <w:rsid w:val="00B843E4"/>
    <w:rsid w:val="00B84562"/>
    <w:rsid w:val="00B85703"/>
    <w:rsid w:val="00B85984"/>
    <w:rsid w:val="00B85B95"/>
    <w:rsid w:val="00B87D2C"/>
    <w:rsid w:val="00B9502F"/>
    <w:rsid w:val="00B96721"/>
    <w:rsid w:val="00BA080B"/>
    <w:rsid w:val="00BA23FE"/>
    <w:rsid w:val="00BA39CB"/>
    <w:rsid w:val="00BA406D"/>
    <w:rsid w:val="00BA41DD"/>
    <w:rsid w:val="00BA67BA"/>
    <w:rsid w:val="00BB35D3"/>
    <w:rsid w:val="00BB3EDD"/>
    <w:rsid w:val="00BC181F"/>
    <w:rsid w:val="00BD059A"/>
    <w:rsid w:val="00BE38B8"/>
    <w:rsid w:val="00BE50AD"/>
    <w:rsid w:val="00BE5223"/>
    <w:rsid w:val="00BE677F"/>
    <w:rsid w:val="00BF73FB"/>
    <w:rsid w:val="00BF766B"/>
    <w:rsid w:val="00C03AFC"/>
    <w:rsid w:val="00C04F97"/>
    <w:rsid w:val="00C0776F"/>
    <w:rsid w:val="00C102C0"/>
    <w:rsid w:val="00C130C6"/>
    <w:rsid w:val="00C23D08"/>
    <w:rsid w:val="00C240DE"/>
    <w:rsid w:val="00C272AC"/>
    <w:rsid w:val="00C316EA"/>
    <w:rsid w:val="00C322FA"/>
    <w:rsid w:val="00C3497F"/>
    <w:rsid w:val="00C3501A"/>
    <w:rsid w:val="00C42AB4"/>
    <w:rsid w:val="00C4336A"/>
    <w:rsid w:val="00C436DD"/>
    <w:rsid w:val="00C50119"/>
    <w:rsid w:val="00C51E46"/>
    <w:rsid w:val="00C55062"/>
    <w:rsid w:val="00C606B8"/>
    <w:rsid w:val="00C606C8"/>
    <w:rsid w:val="00C67282"/>
    <w:rsid w:val="00C70842"/>
    <w:rsid w:val="00C760A9"/>
    <w:rsid w:val="00C7655A"/>
    <w:rsid w:val="00C82AFA"/>
    <w:rsid w:val="00C849F8"/>
    <w:rsid w:val="00C9299E"/>
    <w:rsid w:val="00C93E24"/>
    <w:rsid w:val="00CA482E"/>
    <w:rsid w:val="00CA5975"/>
    <w:rsid w:val="00CA6155"/>
    <w:rsid w:val="00CA69CB"/>
    <w:rsid w:val="00CB27FC"/>
    <w:rsid w:val="00CB36CE"/>
    <w:rsid w:val="00CB37DC"/>
    <w:rsid w:val="00CC01C0"/>
    <w:rsid w:val="00CC3EFB"/>
    <w:rsid w:val="00CC4849"/>
    <w:rsid w:val="00CC4D44"/>
    <w:rsid w:val="00CC4EDF"/>
    <w:rsid w:val="00CD2967"/>
    <w:rsid w:val="00CD3D8A"/>
    <w:rsid w:val="00CD6DF5"/>
    <w:rsid w:val="00CD7F5E"/>
    <w:rsid w:val="00CE08EA"/>
    <w:rsid w:val="00CE4121"/>
    <w:rsid w:val="00CF54FF"/>
    <w:rsid w:val="00CF59C4"/>
    <w:rsid w:val="00CF7E05"/>
    <w:rsid w:val="00D0109A"/>
    <w:rsid w:val="00D035C1"/>
    <w:rsid w:val="00D04B23"/>
    <w:rsid w:val="00D04B9C"/>
    <w:rsid w:val="00D05CDF"/>
    <w:rsid w:val="00D070AE"/>
    <w:rsid w:val="00D101D3"/>
    <w:rsid w:val="00D15E35"/>
    <w:rsid w:val="00D20802"/>
    <w:rsid w:val="00D21911"/>
    <w:rsid w:val="00D24D2C"/>
    <w:rsid w:val="00D27F85"/>
    <w:rsid w:val="00D27FE0"/>
    <w:rsid w:val="00D31F44"/>
    <w:rsid w:val="00D32304"/>
    <w:rsid w:val="00D32826"/>
    <w:rsid w:val="00D3312C"/>
    <w:rsid w:val="00D34D1A"/>
    <w:rsid w:val="00D355FB"/>
    <w:rsid w:val="00D36886"/>
    <w:rsid w:val="00D40321"/>
    <w:rsid w:val="00D41EA1"/>
    <w:rsid w:val="00D41F8E"/>
    <w:rsid w:val="00D4215C"/>
    <w:rsid w:val="00D46EE5"/>
    <w:rsid w:val="00D46EE7"/>
    <w:rsid w:val="00D47911"/>
    <w:rsid w:val="00D52C4C"/>
    <w:rsid w:val="00D570A4"/>
    <w:rsid w:val="00D57BEA"/>
    <w:rsid w:val="00D60ED5"/>
    <w:rsid w:val="00D61A0A"/>
    <w:rsid w:val="00D62CD6"/>
    <w:rsid w:val="00D646BC"/>
    <w:rsid w:val="00D64DC5"/>
    <w:rsid w:val="00D677E5"/>
    <w:rsid w:val="00D71E0D"/>
    <w:rsid w:val="00D72A00"/>
    <w:rsid w:val="00D743AA"/>
    <w:rsid w:val="00D750BB"/>
    <w:rsid w:val="00D77377"/>
    <w:rsid w:val="00D81CC6"/>
    <w:rsid w:val="00D81E0F"/>
    <w:rsid w:val="00D84E14"/>
    <w:rsid w:val="00D84FFE"/>
    <w:rsid w:val="00D86A92"/>
    <w:rsid w:val="00D94A19"/>
    <w:rsid w:val="00DA317C"/>
    <w:rsid w:val="00DA3943"/>
    <w:rsid w:val="00DB0372"/>
    <w:rsid w:val="00DB1847"/>
    <w:rsid w:val="00DB1F13"/>
    <w:rsid w:val="00DB3539"/>
    <w:rsid w:val="00DC17DC"/>
    <w:rsid w:val="00DC1E77"/>
    <w:rsid w:val="00DC5513"/>
    <w:rsid w:val="00DC69BD"/>
    <w:rsid w:val="00DC6D52"/>
    <w:rsid w:val="00DD470F"/>
    <w:rsid w:val="00DD6C35"/>
    <w:rsid w:val="00DE4A00"/>
    <w:rsid w:val="00DE6BAF"/>
    <w:rsid w:val="00DF07FD"/>
    <w:rsid w:val="00DF1708"/>
    <w:rsid w:val="00DF23BC"/>
    <w:rsid w:val="00DF2F9A"/>
    <w:rsid w:val="00DF398E"/>
    <w:rsid w:val="00DF5375"/>
    <w:rsid w:val="00E00527"/>
    <w:rsid w:val="00E02FDE"/>
    <w:rsid w:val="00E03910"/>
    <w:rsid w:val="00E04B1D"/>
    <w:rsid w:val="00E06248"/>
    <w:rsid w:val="00E072D6"/>
    <w:rsid w:val="00E07AA4"/>
    <w:rsid w:val="00E112D1"/>
    <w:rsid w:val="00E13A11"/>
    <w:rsid w:val="00E14DFF"/>
    <w:rsid w:val="00E15F44"/>
    <w:rsid w:val="00E169FF"/>
    <w:rsid w:val="00E22C79"/>
    <w:rsid w:val="00E33F14"/>
    <w:rsid w:val="00E347E4"/>
    <w:rsid w:val="00E349BC"/>
    <w:rsid w:val="00E35598"/>
    <w:rsid w:val="00E40E07"/>
    <w:rsid w:val="00E44268"/>
    <w:rsid w:val="00E444E6"/>
    <w:rsid w:val="00E45E9E"/>
    <w:rsid w:val="00E46B83"/>
    <w:rsid w:val="00E51537"/>
    <w:rsid w:val="00E51EF4"/>
    <w:rsid w:val="00E525A6"/>
    <w:rsid w:val="00E54B9A"/>
    <w:rsid w:val="00E55F25"/>
    <w:rsid w:val="00E61E44"/>
    <w:rsid w:val="00E62394"/>
    <w:rsid w:val="00E71E21"/>
    <w:rsid w:val="00E720D9"/>
    <w:rsid w:val="00E7228B"/>
    <w:rsid w:val="00E732D8"/>
    <w:rsid w:val="00E745D2"/>
    <w:rsid w:val="00E81880"/>
    <w:rsid w:val="00E82070"/>
    <w:rsid w:val="00E86CE6"/>
    <w:rsid w:val="00E90892"/>
    <w:rsid w:val="00E92380"/>
    <w:rsid w:val="00E95A21"/>
    <w:rsid w:val="00EA09FB"/>
    <w:rsid w:val="00EA4680"/>
    <w:rsid w:val="00EA48ED"/>
    <w:rsid w:val="00EA506A"/>
    <w:rsid w:val="00EA753D"/>
    <w:rsid w:val="00EA7F7D"/>
    <w:rsid w:val="00EB0C20"/>
    <w:rsid w:val="00EB519F"/>
    <w:rsid w:val="00EB662C"/>
    <w:rsid w:val="00EB7614"/>
    <w:rsid w:val="00EC036C"/>
    <w:rsid w:val="00EC2F6E"/>
    <w:rsid w:val="00EC39D2"/>
    <w:rsid w:val="00ED2042"/>
    <w:rsid w:val="00ED21BB"/>
    <w:rsid w:val="00ED7C79"/>
    <w:rsid w:val="00EE0A1E"/>
    <w:rsid w:val="00EE1C6B"/>
    <w:rsid w:val="00EE3A99"/>
    <w:rsid w:val="00EE4C56"/>
    <w:rsid w:val="00EE6D51"/>
    <w:rsid w:val="00EF11BC"/>
    <w:rsid w:val="00EF2400"/>
    <w:rsid w:val="00F02C2C"/>
    <w:rsid w:val="00F04482"/>
    <w:rsid w:val="00F16B92"/>
    <w:rsid w:val="00F17266"/>
    <w:rsid w:val="00F22A03"/>
    <w:rsid w:val="00F22F42"/>
    <w:rsid w:val="00F24F4C"/>
    <w:rsid w:val="00F25E03"/>
    <w:rsid w:val="00F30357"/>
    <w:rsid w:val="00F34290"/>
    <w:rsid w:val="00F40046"/>
    <w:rsid w:val="00F40BC0"/>
    <w:rsid w:val="00F476B9"/>
    <w:rsid w:val="00F47D0A"/>
    <w:rsid w:val="00F52F01"/>
    <w:rsid w:val="00F53EAA"/>
    <w:rsid w:val="00F53EE3"/>
    <w:rsid w:val="00F54054"/>
    <w:rsid w:val="00F54E62"/>
    <w:rsid w:val="00F6076D"/>
    <w:rsid w:val="00F61195"/>
    <w:rsid w:val="00F64242"/>
    <w:rsid w:val="00F64FFF"/>
    <w:rsid w:val="00F65438"/>
    <w:rsid w:val="00F6592D"/>
    <w:rsid w:val="00F659CA"/>
    <w:rsid w:val="00F67BA2"/>
    <w:rsid w:val="00F74358"/>
    <w:rsid w:val="00F831D5"/>
    <w:rsid w:val="00F8354F"/>
    <w:rsid w:val="00F83625"/>
    <w:rsid w:val="00F83EA9"/>
    <w:rsid w:val="00F84079"/>
    <w:rsid w:val="00F85D1C"/>
    <w:rsid w:val="00F86851"/>
    <w:rsid w:val="00F869FD"/>
    <w:rsid w:val="00F911C1"/>
    <w:rsid w:val="00F94DB0"/>
    <w:rsid w:val="00FA0525"/>
    <w:rsid w:val="00FA0FE3"/>
    <w:rsid w:val="00FA637D"/>
    <w:rsid w:val="00FB147D"/>
    <w:rsid w:val="00FB1907"/>
    <w:rsid w:val="00FB6A1B"/>
    <w:rsid w:val="00FB6B35"/>
    <w:rsid w:val="00FC5668"/>
    <w:rsid w:val="00FC5979"/>
    <w:rsid w:val="00FD02AE"/>
    <w:rsid w:val="00FD1AF4"/>
    <w:rsid w:val="00FD1F66"/>
    <w:rsid w:val="00FD223A"/>
    <w:rsid w:val="00FD4DD8"/>
    <w:rsid w:val="00FE4277"/>
    <w:rsid w:val="00FE5E71"/>
    <w:rsid w:val="00FE6D90"/>
    <w:rsid w:val="00FF0EAF"/>
    <w:rsid w:val="00FF47C7"/>
    <w:rsid w:val="00FF4CAF"/>
    <w:rsid w:val="00FF6118"/>
    <w:rsid w:val="00FF65A8"/>
    <w:rsid w:val="00FF7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7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529F9"/>
    <w:pPr>
      <w:tabs>
        <w:tab w:val="center" w:pos="4677"/>
        <w:tab w:val="right" w:pos="9355"/>
      </w:tabs>
    </w:pPr>
  </w:style>
  <w:style w:type="character" w:customStyle="1" w:styleId="a5">
    <w:name w:val="Верхний колонтитул Знак"/>
    <w:basedOn w:val="a0"/>
    <w:link w:val="a4"/>
    <w:uiPriority w:val="99"/>
    <w:rsid w:val="007529F9"/>
  </w:style>
  <w:style w:type="paragraph" w:styleId="a6">
    <w:name w:val="footer"/>
    <w:basedOn w:val="a"/>
    <w:link w:val="a7"/>
    <w:uiPriority w:val="99"/>
    <w:unhideWhenUsed/>
    <w:rsid w:val="007529F9"/>
    <w:pPr>
      <w:tabs>
        <w:tab w:val="center" w:pos="4677"/>
        <w:tab w:val="right" w:pos="9355"/>
      </w:tabs>
    </w:pPr>
  </w:style>
  <w:style w:type="character" w:customStyle="1" w:styleId="a7">
    <w:name w:val="Нижний колонтитул Знак"/>
    <w:basedOn w:val="a0"/>
    <w:link w:val="a6"/>
    <w:uiPriority w:val="99"/>
    <w:rsid w:val="007529F9"/>
  </w:style>
  <w:style w:type="paragraph" w:styleId="a8">
    <w:name w:val="footnote text"/>
    <w:basedOn w:val="a"/>
    <w:link w:val="a9"/>
    <w:uiPriority w:val="99"/>
    <w:semiHidden/>
    <w:unhideWhenUsed/>
    <w:rsid w:val="001B3F41"/>
    <w:rPr>
      <w:sz w:val="20"/>
      <w:szCs w:val="20"/>
    </w:rPr>
  </w:style>
  <w:style w:type="character" w:customStyle="1" w:styleId="a9">
    <w:name w:val="Текст сноски Знак"/>
    <w:basedOn w:val="a0"/>
    <w:link w:val="a8"/>
    <w:uiPriority w:val="99"/>
    <w:semiHidden/>
    <w:rsid w:val="001B3F41"/>
    <w:rPr>
      <w:sz w:val="20"/>
      <w:szCs w:val="20"/>
    </w:rPr>
  </w:style>
  <w:style w:type="character" w:styleId="aa">
    <w:name w:val="footnote reference"/>
    <w:basedOn w:val="a0"/>
    <w:uiPriority w:val="99"/>
    <w:semiHidden/>
    <w:unhideWhenUsed/>
    <w:rsid w:val="001B3F41"/>
    <w:rPr>
      <w:vertAlign w:val="superscript"/>
    </w:rPr>
  </w:style>
  <w:style w:type="character" w:styleId="ab">
    <w:name w:val="Hyperlink"/>
    <w:basedOn w:val="a0"/>
    <w:uiPriority w:val="99"/>
    <w:unhideWhenUsed/>
    <w:rsid w:val="004F58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7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529F9"/>
    <w:pPr>
      <w:tabs>
        <w:tab w:val="center" w:pos="4677"/>
        <w:tab w:val="right" w:pos="9355"/>
      </w:tabs>
    </w:pPr>
  </w:style>
  <w:style w:type="character" w:customStyle="1" w:styleId="a5">
    <w:name w:val="Верхний колонтитул Знак"/>
    <w:basedOn w:val="a0"/>
    <w:link w:val="a4"/>
    <w:uiPriority w:val="99"/>
    <w:rsid w:val="007529F9"/>
  </w:style>
  <w:style w:type="paragraph" w:styleId="a6">
    <w:name w:val="footer"/>
    <w:basedOn w:val="a"/>
    <w:link w:val="a7"/>
    <w:uiPriority w:val="99"/>
    <w:unhideWhenUsed/>
    <w:rsid w:val="007529F9"/>
    <w:pPr>
      <w:tabs>
        <w:tab w:val="center" w:pos="4677"/>
        <w:tab w:val="right" w:pos="9355"/>
      </w:tabs>
    </w:pPr>
  </w:style>
  <w:style w:type="character" w:customStyle="1" w:styleId="a7">
    <w:name w:val="Нижний колонтитул Знак"/>
    <w:basedOn w:val="a0"/>
    <w:link w:val="a6"/>
    <w:uiPriority w:val="99"/>
    <w:rsid w:val="007529F9"/>
  </w:style>
  <w:style w:type="paragraph" w:styleId="a8">
    <w:name w:val="footnote text"/>
    <w:basedOn w:val="a"/>
    <w:link w:val="a9"/>
    <w:uiPriority w:val="99"/>
    <w:semiHidden/>
    <w:unhideWhenUsed/>
    <w:rsid w:val="001B3F41"/>
    <w:rPr>
      <w:sz w:val="20"/>
      <w:szCs w:val="20"/>
    </w:rPr>
  </w:style>
  <w:style w:type="character" w:customStyle="1" w:styleId="a9">
    <w:name w:val="Текст сноски Знак"/>
    <w:basedOn w:val="a0"/>
    <w:link w:val="a8"/>
    <w:uiPriority w:val="99"/>
    <w:semiHidden/>
    <w:rsid w:val="001B3F41"/>
    <w:rPr>
      <w:sz w:val="20"/>
      <w:szCs w:val="20"/>
    </w:rPr>
  </w:style>
  <w:style w:type="character" w:styleId="aa">
    <w:name w:val="footnote reference"/>
    <w:basedOn w:val="a0"/>
    <w:uiPriority w:val="99"/>
    <w:semiHidden/>
    <w:unhideWhenUsed/>
    <w:rsid w:val="001B3F41"/>
    <w:rPr>
      <w:vertAlign w:val="superscript"/>
    </w:rPr>
  </w:style>
  <w:style w:type="character" w:styleId="ab">
    <w:name w:val="Hyperlink"/>
    <w:basedOn w:val="a0"/>
    <w:uiPriority w:val="99"/>
    <w:unhideWhenUsed/>
    <w:rsid w:val="004F5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121">
      <w:bodyDiv w:val="1"/>
      <w:marLeft w:val="0"/>
      <w:marRight w:val="0"/>
      <w:marTop w:val="0"/>
      <w:marBottom w:val="0"/>
      <w:divBdr>
        <w:top w:val="none" w:sz="0" w:space="0" w:color="auto"/>
        <w:left w:val="none" w:sz="0" w:space="0" w:color="auto"/>
        <w:bottom w:val="none" w:sz="0" w:space="0" w:color="auto"/>
        <w:right w:val="none" w:sz="0" w:space="0" w:color="auto"/>
      </w:divBdr>
    </w:div>
    <w:div w:id="96878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F4D05-824C-4C98-B0FE-E80A55DF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24</Pages>
  <Words>8243</Words>
  <Characters>46986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Даниленко М.В.</cp:lastModifiedBy>
  <cp:revision>45</cp:revision>
  <dcterms:created xsi:type="dcterms:W3CDTF">2013-07-19T12:27:00Z</dcterms:created>
  <dcterms:modified xsi:type="dcterms:W3CDTF">2013-08-20T08:10:00Z</dcterms:modified>
</cp:coreProperties>
</file>