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5" w:rsidRPr="006D66A5" w:rsidRDefault="006D66A5" w:rsidP="006D66A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A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D66A5" w:rsidRPr="006D66A5" w:rsidRDefault="006D66A5" w:rsidP="006D66A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66A5">
        <w:rPr>
          <w:rFonts w:ascii="Times New Roman" w:hAnsi="Times New Roman"/>
          <w:b/>
          <w:sz w:val="28"/>
          <w:szCs w:val="28"/>
        </w:rPr>
        <w:t>Азовский район</w:t>
      </w:r>
      <w:proofErr w:type="gramEnd"/>
    </w:p>
    <w:p w:rsidR="006D66A5" w:rsidRPr="006D66A5" w:rsidRDefault="006D66A5" w:rsidP="006D66A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A5">
        <w:rPr>
          <w:rFonts w:ascii="Times New Roman" w:hAnsi="Times New Roman"/>
          <w:b/>
          <w:sz w:val="28"/>
          <w:szCs w:val="28"/>
        </w:rPr>
        <w:t>Собрание депутатов Задонского сельского поселения</w:t>
      </w:r>
    </w:p>
    <w:p w:rsidR="006D66A5" w:rsidRPr="006D66A5" w:rsidRDefault="006D66A5" w:rsidP="006D66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66A5" w:rsidRPr="006D66A5" w:rsidRDefault="006D66A5" w:rsidP="006D66A5">
      <w:pPr>
        <w:tabs>
          <w:tab w:val="left" w:pos="652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6A5">
        <w:rPr>
          <w:rFonts w:ascii="Times New Roman" w:hAnsi="Times New Roman"/>
          <w:b/>
          <w:sz w:val="28"/>
          <w:szCs w:val="28"/>
        </w:rPr>
        <w:t>РЕШЕНИЕ №</w:t>
      </w:r>
      <w:r w:rsidR="002E5B64">
        <w:rPr>
          <w:rFonts w:ascii="Times New Roman" w:hAnsi="Times New Roman"/>
          <w:b/>
          <w:sz w:val="28"/>
          <w:szCs w:val="28"/>
        </w:rPr>
        <w:t>71</w:t>
      </w:r>
    </w:p>
    <w:p w:rsidR="006D66A5" w:rsidRDefault="006D66A5" w:rsidP="006D66A5">
      <w:pPr>
        <w:tabs>
          <w:tab w:val="left" w:pos="6521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66A5" w:rsidRPr="006D66A5" w:rsidRDefault="002E5B64" w:rsidP="006D66A5">
      <w:pPr>
        <w:tabs>
          <w:tab w:val="left" w:pos="6521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D66A5" w:rsidRPr="006D66A5">
        <w:rPr>
          <w:rFonts w:ascii="Times New Roman" w:hAnsi="Times New Roman"/>
          <w:sz w:val="28"/>
          <w:szCs w:val="28"/>
        </w:rPr>
        <w:t>.04.2015 г.</w:t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</w:r>
      <w:r w:rsidR="006D66A5" w:rsidRPr="006D66A5">
        <w:rPr>
          <w:rFonts w:ascii="Times New Roman" w:hAnsi="Times New Roman"/>
          <w:sz w:val="28"/>
          <w:szCs w:val="28"/>
        </w:rPr>
        <w:tab/>
        <w:t>х</w:t>
      </w:r>
      <w:proofErr w:type="gramStart"/>
      <w:r w:rsidR="006D66A5" w:rsidRPr="006D66A5">
        <w:rPr>
          <w:rFonts w:ascii="Times New Roman" w:hAnsi="Times New Roman"/>
          <w:sz w:val="28"/>
          <w:szCs w:val="28"/>
        </w:rPr>
        <w:t>.З</w:t>
      </w:r>
      <w:proofErr w:type="gramEnd"/>
      <w:r w:rsidR="006D66A5" w:rsidRPr="006D66A5">
        <w:rPr>
          <w:rFonts w:ascii="Times New Roman" w:hAnsi="Times New Roman"/>
          <w:sz w:val="28"/>
          <w:szCs w:val="28"/>
        </w:rPr>
        <w:t>адонский</w:t>
      </w:r>
    </w:p>
    <w:p w:rsidR="006D66A5" w:rsidRPr="006D66A5" w:rsidRDefault="006D66A5" w:rsidP="006D66A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66A5" w:rsidRPr="006D66A5" w:rsidRDefault="006D66A5" w:rsidP="006D66A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D66A5">
        <w:rPr>
          <w:rFonts w:ascii="Times New Roman" w:hAnsi="Times New Roman"/>
          <w:sz w:val="28"/>
          <w:szCs w:val="28"/>
        </w:rPr>
        <w:t>Об утверждении Правил</w:t>
      </w:r>
    </w:p>
    <w:p w:rsidR="006D66A5" w:rsidRPr="006D66A5" w:rsidRDefault="006D66A5" w:rsidP="006D66A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D66A5">
        <w:rPr>
          <w:rFonts w:ascii="Times New Roman" w:hAnsi="Times New Roman"/>
          <w:sz w:val="28"/>
          <w:szCs w:val="28"/>
        </w:rPr>
        <w:t xml:space="preserve">благоустройства и санитарного </w:t>
      </w:r>
    </w:p>
    <w:p w:rsidR="006D66A5" w:rsidRPr="006D66A5" w:rsidRDefault="006D66A5" w:rsidP="006D66A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D66A5">
        <w:rPr>
          <w:rFonts w:ascii="Times New Roman" w:hAnsi="Times New Roman"/>
          <w:sz w:val="28"/>
          <w:szCs w:val="28"/>
        </w:rPr>
        <w:t>содержания территории Задонского</w:t>
      </w:r>
    </w:p>
    <w:p w:rsidR="006D66A5" w:rsidRPr="006D66A5" w:rsidRDefault="006D66A5" w:rsidP="006D66A5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D66A5">
        <w:rPr>
          <w:rFonts w:ascii="Times New Roman" w:hAnsi="Times New Roman"/>
          <w:sz w:val="28"/>
          <w:szCs w:val="28"/>
        </w:rPr>
        <w:t>сельского поселения</w:t>
      </w:r>
    </w:p>
    <w:p w:rsidR="006D66A5" w:rsidRPr="006D66A5" w:rsidRDefault="006D66A5" w:rsidP="006D66A5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D66A5" w:rsidRPr="006D66A5" w:rsidRDefault="006D66A5" w:rsidP="006D66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6A5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 октября 2003 г. № 131-ФЗ "Об общих принципах организации местного самоуправления в Российской Федерации", в соответствии с </w:t>
      </w:r>
      <w:r w:rsidRPr="006D66A5">
        <w:rPr>
          <w:rFonts w:ascii="Times New Roman" w:hAnsi="Times New Roman"/>
          <w:bCs/>
          <w:sz w:val="28"/>
          <w:szCs w:val="28"/>
        </w:rPr>
        <w:t xml:space="preserve"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министерство регионального развития российской федерации от 27.12.2011 г. №613, </w:t>
      </w:r>
      <w:bookmarkStart w:id="0" w:name="Par29"/>
      <w:bookmarkEnd w:id="0"/>
      <w:r w:rsidRPr="006D66A5">
        <w:rPr>
          <w:rFonts w:ascii="Times New Roman" w:hAnsi="Times New Roman"/>
          <w:bCs/>
          <w:sz w:val="28"/>
          <w:szCs w:val="28"/>
        </w:rPr>
        <w:t xml:space="preserve">с </w:t>
      </w:r>
      <w:r w:rsidRPr="006D66A5">
        <w:rPr>
          <w:rFonts w:ascii="Times New Roman" w:hAnsi="Times New Roman"/>
          <w:sz w:val="28"/>
          <w:szCs w:val="28"/>
        </w:rPr>
        <w:t>Уставом Задонского сельского поселения и в целях улучшения благоустройства и санитарного</w:t>
      </w:r>
      <w:proofErr w:type="gramEnd"/>
      <w:r w:rsidRPr="006D66A5">
        <w:rPr>
          <w:rFonts w:ascii="Times New Roman" w:hAnsi="Times New Roman"/>
          <w:sz w:val="28"/>
          <w:szCs w:val="28"/>
        </w:rPr>
        <w:t xml:space="preserve"> состояния территории поселения, создания благоприятных условий проживания граждан Собрание депутатов Задонского сельского поселения</w:t>
      </w:r>
    </w:p>
    <w:p w:rsidR="006D66A5" w:rsidRPr="006D66A5" w:rsidRDefault="006D66A5" w:rsidP="006D66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A5" w:rsidRPr="006D66A5" w:rsidRDefault="006D66A5" w:rsidP="006D66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6A5">
        <w:rPr>
          <w:rFonts w:ascii="Times New Roman" w:hAnsi="Times New Roman" w:cs="Times New Roman"/>
          <w:sz w:val="28"/>
          <w:szCs w:val="28"/>
        </w:rPr>
        <w:t>РЕШИЛО:</w:t>
      </w:r>
    </w:p>
    <w:p w:rsidR="006D66A5" w:rsidRPr="006D66A5" w:rsidRDefault="006D66A5" w:rsidP="006D66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A5">
        <w:rPr>
          <w:rFonts w:ascii="Times New Roman" w:hAnsi="Times New Roman" w:cs="Times New Roman"/>
          <w:sz w:val="28"/>
          <w:szCs w:val="28"/>
        </w:rPr>
        <w:t>1. Утвердить прилагаемые Правила благоустройства и санитарного содержания территории Задонского сельского поселения.</w:t>
      </w:r>
    </w:p>
    <w:p w:rsidR="006D66A5" w:rsidRPr="006D66A5" w:rsidRDefault="006D66A5" w:rsidP="00D1584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66A5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D1584A">
        <w:rPr>
          <w:rFonts w:ascii="Times New Roman" w:hAnsi="Times New Roman" w:cs="Times New Roman"/>
          <w:sz w:val="28"/>
          <w:szCs w:val="28"/>
        </w:rPr>
        <w:t>е</w:t>
      </w:r>
      <w:r w:rsidRPr="006D66A5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</w:t>
      </w:r>
      <w:r w:rsidR="00D158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66A5">
        <w:rPr>
          <w:rFonts w:ascii="Times New Roman" w:hAnsi="Times New Roman"/>
          <w:sz w:val="28"/>
          <w:szCs w:val="28"/>
        </w:rPr>
        <w:t>от 02.05.20</w:t>
      </w:r>
      <w:r w:rsidR="00D1584A">
        <w:rPr>
          <w:rFonts w:ascii="Times New Roman" w:hAnsi="Times New Roman"/>
          <w:sz w:val="28"/>
          <w:szCs w:val="28"/>
        </w:rPr>
        <w:t>12</w:t>
      </w:r>
      <w:r w:rsidRPr="006D66A5">
        <w:rPr>
          <w:rFonts w:ascii="Times New Roman" w:hAnsi="Times New Roman"/>
          <w:sz w:val="28"/>
          <w:szCs w:val="28"/>
        </w:rPr>
        <w:t xml:space="preserve"> г. №</w:t>
      </w:r>
      <w:r w:rsidR="00D1584A">
        <w:rPr>
          <w:rFonts w:ascii="Times New Roman" w:hAnsi="Times New Roman"/>
          <w:sz w:val="28"/>
          <w:szCs w:val="28"/>
        </w:rPr>
        <w:t>14</w:t>
      </w:r>
      <w:r w:rsidRPr="006D66A5">
        <w:rPr>
          <w:rFonts w:ascii="Times New Roman" w:hAnsi="Times New Roman"/>
          <w:sz w:val="28"/>
          <w:szCs w:val="28"/>
        </w:rPr>
        <w:t xml:space="preserve"> «Об утв</w:t>
      </w:r>
      <w:r w:rsidR="00D1584A">
        <w:rPr>
          <w:rFonts w:ascii="Times New Roman" w:hAnsi="Times New Roman"/>
          <w:sz w:val="28"/>
          <w:szCs w:val="28"/>
        </w:rPr>
        <w:t>ерждении правил благоустройства</w:t>
      </w:r>
      <w:r w:rsidRPr="006D66A5">
        <w:rPr>
          <w:rFonts w:ascii="Times New Roman" w:hAnsi="Times New Roman"/>
          <w:sz w:val="28"/>
          <w:szCs w:val="28"/>
        </w:rPr>
        <w:t xml:space="preserve"> и санитарного содержания территории</w:t>
      </w:r>
      <w:r w:rsidR="00D1584A"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  <w:r w:rsidRPr="006D66A5">
        <w:rPr>
          <w:rFonts w:ascii="Times New Roman" w:hAnsi="Times New Roman"/>
          <w:sz w:val="28"/>
          <w:szCs w:val="28"/>
        </w:rPr>
        <w:t>»</w:t>
      </w:r>
      <w:r w:rsidR="00D1584A">
        <w:rPr>
          <w:rFonts w:ascii="Times New Roman" w:hAnsi="Times New Roman"/>
          <w:sz w:val="28"/>
          <w:szCs w:val="28"/>
        </w:rPr>
        <w:t>.</w:t>
      </w:r>
    </w:p>
    <w:p w:rsidR="006D66A5" w:rsidRPr="006D66A5" w:rsidRDefault="006D66A5" w:rsidP="006D66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A5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6D66A5" w:rsidRPr="006D66A5" w:rsidRDefault="00D1584A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6D66A5" w:rsidRPr="006D66A5" w:rsidRDefault="006D66A5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A5" w:rsidRPr="006D66A5" w:rsidRDefault="006D66A5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A5" w:rsidRPr="006D66A5" w:rsidRDefault="006D66A5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A5" w:rsidRPr="006D66A5" w:rsidRDefault="006D66A5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6A5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6D66A5" w:rsidRPr="006D66A5" w:rsidRDefault="006D66A5" w:rsidP="006D66A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6A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6D66A5">
        <w:rPr>
          <w:rFonts w:ascii="Times New Roman" w:hAnsi="Times New Roman" w:cs="Times New Roman"/>
          <w:b w:val="0"/>
          <w:sz w:val="28"/>
          <w:szCs w:val="28"/>
        </w:rPr>
        <w:tab/>
        <w:t xml:space="preserve">     С.И.Рябов</w:t>
      </w:r>
    </w:p>
    <w:p w:rsidR="006D66A5" w:rsidRPr="006D66A5" w:rsidRDefault="006D66A5" w:rsidP="004F15F6">
      <w:pPr>
        <w:pStyle w:val="ConsPlusTitle"/>
        <w:widowControl/>
        <w:ind w:left="6372"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A5" w:rsidRDefault="006D66A5" w:rsidP="004F15F6">
      <w:pPr>
        <w:pStyle w:val="ConsPlusTitle"/>
        <w:widowControl/>
        <w:ind w:left="6372" w:right="-28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584A" w:rsidRDefault="00D1584A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B64" w:rsidRDefault="002E5B64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B64" w:rsidRDefault="002E5B64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B64" w:rsidRDefault="002E5B64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B64" w:rsidRDefault="002E5B64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584A" w:rsidRDefault="00D1584A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66A5" w:rsidRDefault="006D66A5" w:rsidP="009C318C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5F6" w:rsidRPr="0000377E" w:rsidRDefault="004F15F6" w:rsidP="004F15F6">
      <w:pPr>
        <w:pStyle w:val="ConsPlusTitle"/>
        <w:widowControl/>
        <w:ind w:left="6372" w:right="-28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377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F15F6" w:rsidRPr="0000377E" w:rsidRDefault="004F15F6" w:rsidP="004F15F6">
      <w:pPr>
        <w:pStyle w:val="ConsPlusNormal"/>
        <w:widowControl/>
        <w:ind w:left="7080" w:right="-14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4F15F6" w:rsidRPr="0000377E" w:rsidRDefault="004F15F6" w:rsidP="004F15F6">
      <w:pPr>
        <w:pStyle w:val="ConsPlusNormal"/>
        <w:widowControl/>
        <w:ind w:left="7080" w:right="-14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депутатов Задонского</w:t>
      </w:r>
    </w:p>
    <w:p w:rsidR="004F15F6" w:rsidRPr="0000377E" w:rsidRDefault="004F15F6" w:rsidP="004F15F6">
      <w:pPr>
        <w:pStyle w:val="ConsPlusNormal"/>
        <w:widowControl/>
        <w:ind w:left="7080" w:right="-14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5F6" w:rsidRPr="0000377E" w:rsidRDefault="004F15F6" w:rsidP="004F15F6">
      <w:pPr>
        <w:pStyle w:val="ConsPlusNormal"/>
        <w:widowControl/>
        <w:ind w:left="7080" w:right="-14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от </w:t>
      </w:r>
      <w:r w:rsidR="002E5B6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58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1584A">
        <w:rPr>
          <w:rFonts w:ascii="Times New Roman" w:hAnsi="Times New Roman" w:cs="Times New Roman"/>
          <w:sz w:val="24"/>
          <w:szCs w:val="24"/>
        </w:rPr>
        <w:t>5</w:t>
      </w:r>
      <w:r w:rsidRPr="0000377E">
        <w:rPr>
          <w:rFonts w:ascii="Times New Roman" w:hAnsi="Times New Roman" w:cs="Times New Roman"/>
          <w:sz w:val="24"/>
          <w:szCs w:val="24"/>
        </w:rPr>
        <w:t xml:space="preserve"> г. №</w:t>
      </w:r>
      <w:r w:rsidR="002E5B64">
        <w:rPr>
          <w:rFonts w:ascii="Times New Roman" w:hAnsi="Times New Roman" w:cs="Times New Roman"/>
          <w:sz w:val="24"/>
          <w:szCs w:val="24"/>
        </w:rPr>
        <w:t>71</w:t>
      </w:r>
    </w:p>
    <w:p w:rsidR="004F15F6" w:rsidRPr="0000377E" w:rsidRDefault="004F15F6" w:rsidP="004F15F6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15F6" w:rsidRPr="0000377E" w:rsidRDefault="004F15F6" w:rsidP="006D66A5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15F6" w:rsidRPr="0000377E" w:rsidRDefault="004F15F6" w:rsidP="006D66A5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ПРАВИЛА</w:t>
      </w:r>
    </w:p>
    <w:p w:rsidR="004F15F6" w:rsidRPr="0000377E" w:rsidRDefault="004F15F6" w:rsidP="006D66A5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территории</w:t>
      </w:r>
    </w:p>
    <w:p w:rsidR="004F15F6" w:rsidRPr="0000377E" w:rsidRDefault="004F15F6" w:rsidP="006D66A5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</w:t>
      </w:r>
    </w:p>
    <w:p w:rsidR="004F15F6" w:rsidRPr="0000377E" w:rsidRDefault="004F15F6" w:rsidP="006D66A5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15F6" w:rsidRPr="0000377E" w:rsidRDefault="004F15F6" w:rsidP="006D66A5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377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F15F6" w:rsidRPr="0000377E" w:rsidRDefault="004F15F6" w:rsidP="006D66A5">
      <w:pPr>
        <w:pStyle w:val="ConsPlusNormal"/>
        <w:widowControl/>
        <w:ind w:right="-142" w:firstLine="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15F6" w:rsidRPr="0000377E" w:rsidRDefault="008A00DE" w:rsidP="006D66A5">
      <w:pPr>
        <w:pStyle w:val="ConsPlusNormal"/>
        <w:widowControl/>
        <w:tabs>
          <w:tab w:val="left" w:pos="0"/>
        </w:tabs>
        <w:ind w:right="-142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15F6" w:rsidRPr="000037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15F6" w:rsidRPr="0000377E" w:rsidRDefault="008A00DE" w:rsidP="006D66A5">
      <w:pPr>
        <w:pStyle w:val="ConsPlusNormal"/>
        <w:keepLines/>
        <w:tabs>
          <w:tab w:val="left" w:pos="0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5F6" w:rsidRPr="000037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15F6" w:rsidRPr="0000377E">
        <w:rPr>
          <w:rFonts w:ascii="Times New Roman" w:hAnsi="Times New Roman" w:cs="Times New Roman"/>
          <w:sz w:val="24"/>
          <w:szCs w:val="24"/>
        </w:rPr>
        <w:t xml:space="preserve">Настоящие Правила благоустройства и содержания территории Задонского сельского поселения (далее - Правила) разработаны в соответствии с Федеральным </w:t>
      </w:r>
      <w:hyperlink r:id="rId5" w:history="1">
        <w:r w:rsidR="004F15F6" w:rsidRPr="000037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F15F6" w:rsidRPr="0000377E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Российской Федерации", </w:t>
      </w:r>
      <w:r w:rsidR="0032688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разработками норм и правил по благоустройству территорий муниципальных образований, утвержденных приказов Министерства регионального развития Российской Федерации от 27.12.2011 г. №613, </w:t>
      </w:r>
      <w:hyperlink r:id="rId6" w:history="1">
        <w:r w:rsidR="004F15F6" w:rsidRPr="0000377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4F15F6" w:rsidRPr="0000377E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поселения, с требованиями действующего законодательства.</w:t>
      </w:r>
      <w:proofErr w:type="gramEnd"/>
    </w:p>
    <w:p w:rsidR="004F15F6" w:rsidRPr="0000377E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5F6" w:rsidRPr="0000377E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F15F6" w:rsidRPr="0000377E">
        <w:rPr>
          <w:rFonts w:ascii="Times New Roman" w:hAnsi="Times New Roman"/>
          <w:sz w:val="24"/>
          <w:szCs w:val="24"/>
        </w:rPr>
        <w:t>Настоящие Правила разработаны с целью благоустройства и содержания территории Задонского сельского поселения,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 Задонского сельского поселения.</w:t>
      </w:r>
      <w:proofErr w:type="gramEnd"/>
    </w:p>
    <w:p w:rsidR="004F15F6" w:rsidRPr="0000377E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5F6" w:rsidRPr="0000377E">
        <w:rPr>
          <w:rFonts w:ascii="Times New Roman" w:hAnsi="Times New Roman"/>
          <w:sz w:val="24"/>
          <w:szCs w:val="24"/>
        </w:rPr>
        <w:t>1.3. Настоящие Правила обязательны для применения всеми физическими и юридическими лицами независимо от их организационно-правовой формы.</w:t>
      </w:r>
    </w:p>
    <w:p w:rsidR="004F15F6" w:rsidRPr="0000377E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5F6" w:rsidRPr="0000377E">
        <w:rPr>
          <w:rFonts w:ascii="Times New Roman" w:hAnsi="Times New Roman"/>
          <w:sz w:val="24"/>
          <w:szCs w:val="24"/>
        </w:rPr>
        <w:t>1.4. Правила действуют на всей территории Задонского сельского поселения.</w:t>
      </w:r>
    </w:p>
    <w:p w:rsidR="004F15F6" w:rsidRPr="0000377E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5F6" w:rsidRPr="0000377E">
        <w:rPr>
          <w:rFonts w:ascii="Times New Roman" w:hAnsi="Times New Roman"/>
          <w:sz w:val="24"/>
          <w:szCs w:val="24"/>
        </w:rPr>
        <w:t>1.5. Инструкции, регламенты, положения и иные акты, регулирующие вопросы благоустройства и содержания территории поселения, не должны противоречить требованиям настоящих Правил.</w:t>
      </w:r>
    </w:p>
    <w:p w:rsidR="004F15F6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5F6" w:rsidRPr="0000377E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="004F15F6" w:rsidRPr="000037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5F6" w:rsidRPr="0000377E">
        <w:rPr>
          <w:rFonts w:ascii="Times New Roman" w:hAnsi="Times New Roman"/>
          <w:sz w:val="24"/>
          <w:szCs w:val="24"/>
        </w:rPr>
        <w:t xml:space="preserve"> исполнением настоящих Правил осуществляют администрация Задонского сельского поселения и уполномоченные ей органы, организации и должностные лица.</w:t>
      </w:r>
    </w:p>
    <w:p w:rsidR="0032688D" w:rsidRDefault="0032688D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88D" w:rsidRDefault="008A00DE" w:rsidP="006D66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688D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32688D" w:rsidRP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88D" w:rsidRPr="0032688D">
        <w:rPr>
          <w:rFonts w:ascii="Times New Roman" w:hAnsi="Times New Roman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2688D" w:rsidRP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88D" w:rsidRPr="0032688D">
        <w:rPr>
          <w:rFonts w:ascii="Times New Roman" w:hAnsi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2688D" w:rsidRP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688D" w:rsidRPr="0032688D">
        <w:rPr>
          <w:rFonts w:ascii="Times New Roman" w:hAnsi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32688D" w:rsidRP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88D" w:rsidRPr="0032688D">
        <w:rPr>
          <w:rFonts w:ascii="Times New Roman" w:hAnsi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2688D" w:rsidRPr="0032688D" w:rsidRDefault="009C318C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88D" w:rsidRPr="0032688D">
        <w:rPr>
          <w:rFonts w:ascii="Times New Roman" w:hAnsi="Times New Roman"/>
          <w:sz w:val="24"/>
          <w:szCs w:val="24"/>
        </w:rPr>
        <w:t xml:space="preserve">Бордюрный пандус - сооружение, обеспечивающее съезд с пешеходного пути на проезжую </w:t>
      </w:r>
      <w:r w:rsidR="0032688D" w:rsidRPr="0032688D">
        <w:rPr>
          <w:rFonts w:ascii="Times New Roman" w:hAnsi="Times New Roman"/>
          <w:sz w:val="24"/>
          <w:szCs w:val="24"/>
        </w:rPr>
        <w:lastRenderedPageBreak/>
        <w:t>часть через сниженный или утопленный в покрытие бордюрный камень.</w:t>
      </w:r>
    </w:p>
    <w:p w:rsidR="0032688D" w:rsidRP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688D" w:rsidRPr="0032688D">
        <w:rPr>
          <w:rFonts w:ascii="Times New Roman" w:hAnsi="Times New Roman"/>
          <w:sz w:val="24"/>
          <w:szCs w:val="24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</w:t>
      </w:r>
      <w:proofErr w:type="gramEnd"/>
      <w:r w:rsidR="0032688D" w:rsidRPr="0032688D">
        <w:rPr>
          <w:rFonts w:ascii="Times New Roman" w:hAnsi="Times New Roman"/>
          <w:sz w:val="24"/>
          <w:szCs w:val="24"/>
        </w:rPr>
        <w:t xml:space="preserve"> Пешеходные зоны могут формироваться на эспланадах, пешеходных улицах, пешеходных частях площадей населенного пункта.</w:t>
      </w:r>
    </w:p>
    <w:p w:rsidR="0032688D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88D" w:rsidRPr="0032688D">
        <w:rPr>
          <w:rFonts w:ascii="Times New Roman" w:hAnsi="Times New Roman"/>
          <w:sz w:val="24"/>
          <w:szCs w:val="24"/>
        </w:rPr>
        <w:t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800 - 1200 м, ширину, исходя из двустороннего восприятия объектов, - не менее 10 м и не более 30 м (оптимально 12 - 20 м).</w:t>
      </w:r>
    </w:p>
    <w:p w:rsidR="00DB1A5F" w:rsidRDefault="00DB1A5F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88D" w:rsidRPr="002F0FAF" w:rsidRDefault="008A00DE" w:rsidP="006D66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F0FAF">
        <w:rPr>
          <w:rFonts w:ascii="Times New Roman" w:hAnsi="Times New Roman"/>
          <w:b/>
          <w:sz w:val="24"/>
          <w:szCs w:val="24"/>
        </w:rPr>
        <w:tab/>
      </w:r>
      <w:r w:rsidR="00DB1A5F" w:rsidRPr="002F0FAF">
        <w:rPr>
          <w:rFonts w:ascii="Times New Roman" w:hAnsi="Times New Roman"/>
          <w:b/>
          <w:sz w:val="24"/>
          <w:szCs w:val="24"/>
        </w:rPr>
        <w:t xml:space="preserve">3. </w:t>
      </w:r>
      <w:r w:rsidR="00AC1DAA" w:rsidRPr="002F0FAF">
        <w:rPr>
          <w:rFonts w:ascii="Times New Roman" w:hAnsi="Times New Roman"/>
          <w:b/>
          <w:sz w:val="24"/>
          <w:szCs w:val="24"/>
        </w:rPr>
        <w:t>Благоустройство и у</w:t>
      </w:r>
      <w:r w:rsidR="00DB1A5F" w:rsidRPr="002F0FAF">
        <w:rPr>
          <w:rFonts w:ascii="Times New Roman" w:hAnsi="Times New Roman"/>
          <w:b/>
          <w:sz w:val="24"/>
          <w:szCs w:val="24"/>
        </w:rPr>
        <w:t>борка территории</w:t>
      </w:r>
    </w:p>
    <w:p w:rsidR="008A608C" w:rsidRPr="0000377E" w:rsidRDefault="00AC1DAA" w:rsidP="006D66A5">
      <w:pPr>
        <w:pStyle w:val="ConsPlusNormal"/>
        <w:widowControl/>
        <w:tabs>
          <w:tab w:val="left" w:pos="709"/>
        </w:tabs>
        <w:ind w:right="-142" w:firstLine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608C" w:rsidRPr="0000377E">
        <w:rPr>
          <w:rFonts w:ascii="Times New Roman" w:hAnsi="Times New Roman" w:cs="Times New Roman"/>
          <w:sz w:val="24"/>
          <w:szCs w:val="24"/>
        </w:rPr>
        <w:t>3.1. Физические и юридические лица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8A608C" w:rsidRDefault="008A608C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377E">
        <w:rPr>
          <w:rFonts w:ascii="Times New Roman" w:hAnsi="Times New Roman" w:cs="Times New Roman"/>
          <w:sz w:val="24"/>
          <w:szCs w:val="24"/>
        </w:rPr>
        <w:t>Физические и юридические лица, имеющие в собственности или ином вещном либо обязательственном праве промышленные объекты, являющиеся источниками воздействия на среду обитания, обязаны содержать и проводить уборку в пределах санитарно-защитных зон (</w:t>
      </w:r>
      <w:proofErr w:type="spellStart"/>
      <w:r w:rsidRPr="0000377E">
        <w:rPr>
          <w:rFonts w:ascii="Times New Roman" w:hAnsi="Times New Roman" w:cs="Times New Roman"/>
          <w:sz w:val="24"/>
          <w:szCs w:val="24"/>
        </w:rPr>
        <w:t>СЗЗ</w:t>
      </w:r>
      <w:proofErr w:type="spellEnd"/>
      <w:r w:rsidRPr="0000377E">
        <w:rPr>
          <w:rFonts w:ascii="Times New Roman" w:hAnsi="Times New Roman" w:cs="Times New Roman"/>
          <w:sz w:val="24"/>
          <w:szCs w:val="24"/>
        </w:rPr>
        <w:t>), определяемых в установленном порядке в соответствии с техническими и санитарными нормативами.</w:t>
      </w:r>
      <w:proofErr w:type="gramEnd"/>
    </w:p>
    <w:p w:rsidR="008A608C" w:rsidRPr="0000377E" w:rsidRDefault="008A608C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77E">
        <w:rPr>
          <w:rFonts w:ascii="Times New Roman" w:hAnsi="Times New Roman" w:cs="Times New Roman"/>
          <w:sz w:val="24"/>
          <w:szCs w:val="24"/>
        </w:rPr>
        <w:t>В случае, когда объект недвижимости принадлежит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 собственности или ином праве на объект недвижимости.</w:t>
      </w:r>
    </w:p>
    <w:p w:rsidR="008A608C" w:rsidRPr="0000377E" w:rsidRDefault="008A608C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77E">
        <w:rPr>
          <w:rFonts w:ascii="Times New Roman" w:hAnsi="Times New Roman" w:cs="Times New Roman"/>
          <w:sz w:val="24"/>
          <w:szCs w:val="24"/>
        </w:rPr>
        <w:t>3.2.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участка.</w:t>
      </w:r>
    </w:p>
    <w:p w:rsidR="008A608C" w:rsidRDefault="008A608C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8A608C" w:rsidRDefault="008A608C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Все физические и юридические лица, находящиеся на территории Задонского сельского поселения, обязаны заключить договор на вывоз твердых бытовых отходов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ТБО</w:t>
      </w:r>
      <w:proofErr w:type="spellEnd"/>
      <w:r>
        <w:rPr>
          <w:rFonts w:ascii="Times New Roman" w:hAnsi="Times New Roman" w:cs="Times New Roman"/>
          <w:sz w:val="24"/>
          <w:szCs w:val="24"/>
        </w:rPr>
        <w:t>) со специализированной организацией, имеющей лицензию на осуществление данного вида деятельности.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60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. Перечень работ по благоустройству и периодичность их выполнения должны соответствовать нормам действующего законодательства. 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Содержание территории включает в себя текущий ремонт дорог, искусственных сооружений, регулярную уборку мусора, снега и льда с проезжей части улиц, уход за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 и т.п.), опор уличного освещения и контактной сети, малых архитектурных форм, ремонт и очистку смотровых колодцев и дождеприемников.</w:t>
      </w:r>
      <w:proofErr w:type="gramEnd"/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Содержание улиц включает в себя комплекс мероприятий сезонного характера, обеспечивающих чистоту и опрятный вид проезжей части и других дорожных сооружений, а также нормальные условия движения транспорта и пешеходов.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Содержание дорог включает в себя комплекс работ, в результате которых поддерживается транспортно-эксплуатационные характеристики дороги, дорожных сооружений, полосы отвода, элементов обустройства дороги.</w:t>
      </w:r>
      <w:proofErr w:type="gram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Показатели эксплуатационного состояния дорог должны соответствовать требованиям, установленным ГОСТ </w:t>
      </w:r>
      <w:proofErr w:type="spellStart"/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Эксплуатацию, текущий и капитальный ремонт светофоров, 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дорожных знаков, разметки и иных объектов обеспечения безопасности уличного движения  осуществляет администрация.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пешеходных переходов, тротуаров и иных транспортных инженерных сооружений в границах поселения  (за исключением автомобильных дорог общего пользования, мостов и иных транспортных инженерных сооружений федерального и территориального значения)  осуществляет администрация.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 Лицами, ответственными за содержание и санитарную очистку территорий являются: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придомовых территориях  многоквартирных  домов –  собственники помещений в данном доме или руководители организаций, осуществляющих управление многоквартирным домом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отведенных организациям территориях –  их руководители. 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отведенных физическим лицам территориях -  граждане – землепользователи.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территориях, отведенных под проектирование и застройку, где ведутся строительно-монтажные работы  – физические лица, индивидуальные предприниматели или руководители организаций, которым отведены земельные участки.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территориях, отведенных под объекты торговли и питания – владельцы или пользователи объектов торговли и питания.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земельных участках опор линий электропередачи, охранных зон кабелей,  газопроводов, магистральных водоводов, теплотрасс и других инженерных коммуникаций –  руководители организаций, владеющие данными инженерными сооружениями на праве собственности, аренды или ином вещном праве.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60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60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а кладбищах  – администрация. </w:t>
      </w:r>
    </w:p>
    <w:p w:rsidR="00AC1DAA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а территориях проезжих частей улиц, остановочных пунктах общественного транспорта  и полос отвода – администрация   (за исключением автомобильных дорог общего пользования, мостов и иных транспортных инжен</w:t>
      </w:r>
      <w:r w:rsid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ерных сооружений федерального, областного и районного 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значения).</w:t>
      </w:r>
    </w:p>
    <w:p w:rsidR="00DB1A5F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>. На территории Задонского сельского поселения запрещается: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>.1.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DB1A5F">
        <w:rPr>
          <w:rFonts w:ascii="Times New Roman" w:hAnsi="Times New Roman" w:cs="Times New Roman"/>
          <w:sz w:val="24"/>
          <w:szCs w:val="24"/>
        </w:rPr>
        <w:t>С</w:t>
      </w:r>
      <w:r w:rsidR="00DB1A5F" w:rsidRPr="0000377E">
        <w:rPr>
          <w:rFonts w:ascii="Times New Roman" w:hAnsi="Times New Roman" w:cs="Times New Roman"/>
          <w:sz w:val="24"/>
          <w:szCs w:val="24"/>
        </w:rPr>
        <w:t>кладировать тару вне торговых сооружений, оставлять на улице оборудование передвижной мелкорозничной торговли, тару и</w:t>
      </w:r>
      <w:r w:rsidR="00DB1A5F">
        <w:rPr>
          <w:rFonts w:ascii="Times New Roman" w:hAnsi="Times New Roman" w:cs="Times New Roman"/>
          <w:sz w:val="24"/>
          <w:szCs w:val="24"/>
        </w:rPr>
        <w:t xml:space="preserve"> мусор после окончания торговли.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B1A5F">
        <w:rPr>
          <w:rFonts w:ascii="Times New Roman" w:hAnsi="Times New Roman" w:cs="Times New Roman"/>
          <w:sz w:val="24"/>
          <w:szCs w:val="24"/>
        </w:rPr>
        <w:t>П</w:t>
      </w:r>
      <w:r w:rsidR="00DB1A5F" w:rsidRPr="0000377E">
        <w:rPr>
          <w:rFonts w:ascii="Times New Roman" w:hAnsi="Times New Roman" w:cs="Times New Roman"/>
          <w:sz w:val="24"/>
          <w:szCs w:val="24"/>
        </w:rPr>
        <w:t>овреждать и переставлять</w:t>
      </w:r>
      <w:proofErr w:type="gramEnd"/>
      <w:r w:rsidR="00DB1A5F" w:rsidRPr="0000377E">
        <w:rPr>
          <w:rFonts w:ascii="Times New Roman" w:hAnsi="Times New Roman" w:cs="Times New Roman"/>
          <w:sz w:val="24"/>
          <w:szCs w:val="24"/>
        </w:rPr>
        <w:t xml:space="preserve"> малые архитектурные формы (скамейки, урны и т.д.);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>.3. З</w:t>
      </w:r>
      <w:r w:rsidR="00DB1A5F" w:rsidRPr="0000377E">
        <w:rPr>
          <w:rFonts w:ascii="Times New Roman" w:hAnsi="Times New Roman" w:cs="Times New Roman"/>
          <w:sz w:val="24"/>
          <w:szCs w:val="24"/>
        </w:rPr>
        <w:t>агрязнять территорию поселения мусором, промышленными, бытовыми и пищевыми отходами независимо от их объ</w:t>
      </w:r>
      <w:r w:rsidR="00DB1A5F">
        <w:rPr>
          <w:rFonts w:ascii="Times New Roman" w:hAnsi="Times New Roman" w:cs="Times New Roman"/>
          <w:sz w:val="24"/>
          <w:szCs w:val="24"/>
        </w:rPr>
        <w:t>ема.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>.4.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A5F">
        <w:rPr>
          <w:rFonts w:ascii="Times New Roman" w:hAnsi="Times New Roman" w:cs="Times New Roman"/>
          <w:sz w:val="24"/>
          <w:szCs w:val="24"/>
        </w:rPr>
        <w:t>В</w:t>
      </w:r>
      <w:r w:rsidR="00DB1A5F" w:rsidRPr="0000377E">
        <w:rPr>
          <w:rFonts w:ascii="Times New Roman" w:hAnsi="Times New Roman" w:cs="Times New Roman"/>
          <w:sz w:val="24"/>
          <w:szCs w:val="24"/>
        </w:rPr>
        <w:t>ывозить и складировать</w:t>
      </w:r>
      <w:proofErr w:type="gramEnd"/>
      <w:r w:rsidR="00DB1A5F" w:rsidRPr="0000377E">
        <w:rPr>
          <w:rFonts w:ascii="Times New Roman" w:hAnsi="Times New Roman" w:cs="Times New Roman"/>
          <w:sz w:val="24"/>
          <w:szCs w:val="24"/>
        </w:rPr>
        <w:t xml:space="preserve"> мусор, промышленные и бытовые отходы, снег, грунт и прочее вне специ</w:t>
      </w:r>
      <w:r w:rsidR="00DB1A5F">
        <w:rPr>
          <w:rFonts w:ascii="Times New Roman" w:hAnsi="Times New Roman" w:cs="Times New Roman"/>
          <w:sz w:val="24"/>
          <w:szCs w:val="24"/>
        </w:rPr>
        <w:t>ально отведенных для этого мест.</w:t>
      </w:r>
    </w:p>
    <w:p w:rsidR="00E464B8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A5F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DB1A5F">
        <w:rPr>
          <w:rFonts w:ascii="Times New Roman" w:hAnsi="Times New Roman" w:cs="Times New Roman"/>
          <w:sz w:val="24"/>
          <w:szCs w:val="24"/>
        </w:rPr>
        <w:t>.5.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DB1A5F">
        <w:rPr>
          <w:rFonts w:ascii="Times New Roman" w:hAnsi="Times New Roman" w:cs="Times New Roman"/>
          <w:sz w:val="24"/>
          <w:szCs w:val="24"/>
        </w:rPr>
        <w:t>С</w:t>
      </w:r>
      <w:r w:rsidR="00DB1A5F" w:rsidRPr="0000377E">
        <w:rPr>
          <w:rFonts w:ascii="Times New Roman" w:hAnsi="Times New Roman" w:cs="Times New Roman"/>
          <w:sz w:val="24"/>
          <w:szCs w:val="24"/>
        </w:rPr>
        <w:t>жигать мусор и отходы, в том числе траву, пух, листь</w:t>
      </w:r>
      <w:r w:rsidR="00DB1A5F">
        <w:rPr>
          <w:rFonts w:ascii="Times New Roman" w:hAnsi="Times New Roman" w:cs="Times New Roman"/>
          <w:sz w:val="24"/>
          <w:szCs w:val="24"/>
        </w:rPr>
        <w:t>я, ветки деревьев и кустарников.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08C">
        <w:rPr>
          <w:rFonts w:ascii="Times New Roman" w:hAnsi="Times New Roman" w:cs="Times New Roman"/>
          <w:sz w:val="24"/>
          <w:szCs w:val="24"/>
        </w:rPr>
        <w:t>3.6</w:t>
      </w:r>
      <w:r w:rsidR="00DB1A5F">
        <w:rPr>
          <w:rFonts w:ascii="Times New Roman" w:hAnsi="Times New Roman" w:cs="Times New Roman"/>
          <w:sz w:val="24"/>
          <w:szCs w:val="24"/>
        </w:rPr>
        <w:t>.6.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EBA">
        <w:rPr>
          <w:rFonts w:ascii="Times New Roman" w:hAnsi="Times New Roman" w:cs="Times New Roman"/>
          <w:sz w:val="24"/>
          <w:szCs w:val="24"/>
        </w:rPr>
        <w:t>З</w:t>
      </w:r>
      <w:r w:rsidR="00DB1A5F" w:rsidRPr="0000377E">
        <w:rPr>
          <w:rFonts w:ascii="Times New Roman" w:hAnsi="Times New Roman" w:cs="Times New Roman"/>
          <w:sz w:val="24"/>
          <w:szCs w:val="24"/>
        </w:rPr>
        <w:t>ахламлять</w:t>
      </w:r>
      <w:proofErr w:type="gramEnd"/>
      <w:r w:rsidR="00DB1A5F" w:rsidRPr="0000377E">
        <w:rPr>
          <w:rFonts w:ascii="Times New Roman" w:hAnsi="Times New Roman" w:cs="Times New Roman"/>
          <w:sz w:val="24"/>
          <w:szCs w:val="24"/>
        </w:rPr>
        <w:t xml:space="preserve"> и загрязнять водные </w:t>
      </w:r>
      <w:r w:rsidR="00D8133F">
        <w:rPr>
          <w:rFonts w:ascii="Times New Roman" w:hAnsi="Times New Roman" w:cs="Times New Roman"/>
          <w:sz w:val="24"/>
          <w:szCs w:val="24"/>
        </w:rPr>
        <w:t>объекты и их прибрежные зоны.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EBA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005EBA">
        <w:rPr>
          <w:rFonts w:ascii="Times New Roman" w:hAnsi="Times New Roman" w:cs="Times New Roman"/>
          <w:sz w:val="24"/>
          <w:szCs w:val="24"/>
        </w:rPr>
        <w:t>.7.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005EBA">
        <w:rPr>
          <w:rFonts w:ascii="Times New Roman" w:hAnsi="Times New Roman" w:cs="Times New Roman"/>
          <w:sz w:val="24"/>
          <w:szCs w:val="24"/>
        </w:rPr>
        <w:t>С</w:t>
      </w:r>
      <w:r w:rsidR="00DB1A5F" w:rsidRPr="0000377E">
        <w:rPr>
          <w:rFonts w:ascii="Times New Roman" w:hAnsi="Times New Roman" w:cs="Times New Roman"/>
          <w:sz w:val="24"/>
          <w:szCs w:val="24"/>
        </w:rPr>
        <w:t>кладировать дрова, строительные материалы, отходы и прочее за гран</w:t>
      </w:r>
      <w:r w:rsidR="00D8133F">
        <w:rPr>
          <w:rFonts w:ascii="Times New Roman" w:hAnsi="Times New Roman" w:cs="Times New Roman"/>
          <w:sz w:val="24"/>
          <w:szCs w:val="24"/>
        </w:rPr>
        <w:t>ицами отвода земельного участка.</w:t>
      </w:r>
    </w:p>
    <w:p w:rsidR="00E464B8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EBA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005EBA">
        <w:rPr>
          <w:rFonts w:ascii="Times New Roman" w:hAnsi="Times New Roman" w:cs="Times New Roman"/>
          <w:sz w:val="24"/>
          <w:szCs w:val="24"/>
        </w:rPr>
        <w:t>.8.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005EBA">
        <w:rPr>
          <w:rFonts w:ascii="Times New Roman" w:hAnsi="Times New Roman" w:cs="Times New Roman"/>
          <w:sz w:val="24"/>
          <w:szCs w:val="24"/>
        </w:rPr>
        <w:t>М</w:t>
      </w:r>
      <w:r w:rsidR="00DB1A5F" w:rsidRPr="0000377E">
        <w:rPr>
          <w:rFonts w:ascii="Times New Roman" w:hAnsi="Times New Roman" w:cs="Times New Roman"/>
          <w:sz w:val="24"/>
          <w:szCs w:val="24"/>
        </w:rPr>
        <w:t>ойка транспортных средств вне предназначенных для это</w:t>
      </w:r>
      <w:r w:rsidR="00D8133F">
        <w:rPr>
          <w:rFonts w:ascii="Times New Roman" w:hAnsi="Times New Roman" w:cs="Times New Roman"/>
          <w:sz w:val="24"/>
          <w:szCs w:val="24"/>
        </w:rPr>
        <w:t>го мест на территории поселения.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EBA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005EBA">
        <w:rPr>
          <w:rFonts w:ascii="Times New Roman" w:hAnsi="Times New Roman" w:cs="Times New Roman"/>
          <w:sz w:val="24"/>
          <w:szCs w:val="24"/>
        </w:rPr>
        <w:t>.9.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005EBA">
        <w:rPr>
          <w:rFonts w:ascii="Times New Roman" w:hAnsi="Times New Roman" w:cs="Times New Roman"/>
          <w:sz w:val="24"/>
          <w:szCs w:val="24"/>
        </w:rPr>
        <w:t>К</w:t>
      </w:r>
      <w:r w:rsidR="00DB1A5F" w:rsidRPr="0000377E">
        <w:rPr>
          <w:rFonts w:ascii="Times New Roman" w:hAnsi="Times New Roman" w:cs="Times New Roman"/>
          <w:sz w:val="24"/>
          <w:szCs w:val="24"/>
        </w:rPr>
        <w:t>упание вне установленных мест;</w:t>
      </w:r>
    </w:p>
    <w:p w:rsidR="00DB1A5F" w:rsidRPr="0000377E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EBA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005EBA">
        <w:rPr>
          <w:rFonts w:ascii="Times New Roman" w:hAnsi="Times New Roman" w:cs="Times New Roman"/>
          <w:sz w:val="24"/>
          <w:szCs w:val="24"/>
        </w:rPr>
        <w:t>.10.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 </w:t>
      </w:r>
      <w:r w:rsidR="00005EBA">
        <w:rPr>
          <w:rFonts w:ascii="Times New Roman" w:hAnsi="Times New Roman" w:cs="Times New Roman"/>
          <w:sz w:val="24"/>
          <w:szCs w:val="24"/>
        </w:rPr>
        <w:t>П</w:t>
      </w:r>
      <w:r w:rsidR="00DB1A5F" w:rsidRPr="0000377E">
        <w:rPr>
          <w:rFonts w:ascii="Times New Roman" w:hAnsi="Times New Roman" w:cs="Times New Roman"/>
          <w:sz w:val="24"/>
          <w:szCs w:val="24"/>
        </w:rPr>
        <w:t>роизводить строительные, ремонтные, в том числе земляные, работы без соответствующих разрешений, выд</w:t>
      </w:r>
      <w:r w:rsidR="00D8133F">
        <w:rPr>
          <w:rFonts w:ascii="Times New Roman" w:hAnsi="Times New Roman" w:cs="Times New Roman"/>
          <w:sz w:val="24"/>
          <w:szCs w:val="24"/>
        </w:rPr>
        <w:t>аваемых в установленном порядке.</w:t>
      </w:r>
    </w:p>
    <w:p w:rsidR="00DB1A5F" w:rsidRDefault="008A00DE" w:rsidP="006D66A5">
      <w:pPr>
        <w:pStyle w:val="ConsPlusNormal"/>
        <w:widowControl/>
        <w:tabs>
          <w:tab w:val="left" w:pos="709"/>
        </w:tabs>
        <w:ind w:right="-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EBA">
        <w:rPr>
          <w:rFonts w:ascii="Times New Roman" w:hAnsi="Times New Roman" w:cs="Times New Roman"/>
          <w:sz w:val="24"/>
          <w:szCs w:val="24"/>
        </w:rPr>
        <w:t>3.</w:t>
      </w:r>
      <w:r w:rsidR="008A608C">
        <w:rPr>
          <w:rFonts w:ascii="Times New Roman" w:hAnsi="Times New Roman" w:cs="Times New Roman"/>
          <w:sz w:val="24"/>
          <w:szCs w:val="24"/>
        </w:rPr>
        <w:t>6</w:t>
      </w:r>
      <w:r w:rsidR="00005EBA">
        <w:rPr>
          <w:rFonts w:ascii="Times New Roman" w:hAnsi="Times New Roman" w:cs="Times New Roman"/>
          <w:sz w:val="24"/>
          <w:szCs w:val="24"/>
        </w:rPr>
        <w:t>.</w:t>
      </w:r>
      <w:r w:rsidR="00DB1A5F" w:rsidRPr="0000377E">
        <w:rPr>
          <w:rFonts w:ascii="Times New Roman" w:hAnsi="Times New Roman" w:cs="Times New Roman"/>
          <w:sz w:val="24"/>
          <w:szCs w:val="24"/>
        </w:rPr>
        <w:t>11</w:t>
      </w:r>
      <w:r w:rsidR="00005EBA">
        <w:rPr>
          <w:rFonts w:ascii="Times New Roman" w:hAnsi="Times New Roman" w:cs="Times New Roman"/>
          <w:sz w:val="24"/>
          <w:szCs w:val="24"/>
        </w:rPr>
        <w:t>. Н</w:t>
      </w:r>
      <w:r w:rsidR="00DB1A5F" w:rsidRPr="0000377E">
        <w:rPr>
          <w:rFonts w:ascii="Times New Roman" w:hAnsi="Times New Roman" w:cs="Times New Roman"/>
          <w:sz w:val="24"/>
          <w:szCs w:val="24"/>
        </w:rPr>
        <w:t xml:space="preserve">а контейнерных площадках складировать тару, промышленные и твердые бытовые отходы без заключения договора на вывоз </w:t>
      </w:r>
      <w:proofErr w:type="spellStart"/>
      <w:r w:rsidR="00DB1A5F" w:rsidRPr="0000377E">
        <w:rPr>
          <w:rFonts w:ascii="Times New Roman" w:hAnsi="Times New Roman" w:cs="Times New Roman"/>
          <w:sz w:val="24"/>
          <w:szCs w:val="24"/>
        </w:rPr>
        <w:t>ТБО</w:t>
      </w:r>
      <w:proofErr w:type="spellEnd"/>
      <w:r w:rsidR="00DB1A5F" w:rsidRPr="0000377E">
        <w:rPr>
          <w:rFonts w:ascii="Times New Roman" w:hAnsi="Times New Roman" w:cs="Times New Roman"/>
          <w:sz w:val="24"/>
          <w:szCs w:val="24"/>
        </w:rPr>
        <w:t xml:space="preserve"> со </w:t>
      </w:r>
      <w:r w:rsidR="00D8133F">
        <w:rPr>
          <w:rFonts w:ascii="Times New Roman" w:hAnsi="Times New Roman" w:cs="Times New Roman"/>
          <w:sz w:val="24"/>
          <w:szCs w:val="24"/>
        </w:rPr>
        <w:t>специализированной организацией.</w:t>
      </w:r>
    </w:p>
    <w:p w:rsidR="00005EBA" w:rsidRPr="00D8133F" w:rsidRDefault="008A00DE" w:rsidP="006D66A5">
      <w:pPr>
        <w:tabs>
          <w:tab w:val="left" w:pos="709"/>
          <w:tab w:val="left" w:pos="1080"/>
          <w:tab w:val="left" w:pos="126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33F" w:rsidRPr="00D8133F">
        <w:rPr>
          <w:rFonts w:ascii="Times New Roman" w:hAnsi="Times New Roman"/>
          <w:sz w:val="24"/>
          <w:szCs w:val="24"/>
        </w:rPr>
        <w:t>3.</w:t>
      </w:r>
      <w:r w:rsidR="008A608C">
        <w:rPr>
          <w:rFonts w:ascii="Times New Roman" w:hAnsi="Times New Roman"/>
          <w:sz w:val="24"/>
          <w:szCs w:val="24"/>
        </w:rPr>
        <w:t>6</w:t>
      </w:r>
      <w:r w:rsidR="00D8133F" w:rsidRPr="00D8133F">
        <w:rPr>
          <w:rFonts w:ascii="Times New Roman" w:hAnsi="Times New Roman"/>
          <w:sz w:val="24"/>
          <w:szCs w:val="24"/>
        </w:rPr>
        <w:t xml:space="preserve">.12. </w:t>
      </w:r>
      <w:r w:rsidR="00005EBA" w:rsidRPr="00D8133F">
        <w:rPr>
          <w:rFonts w:ascii="Times New Roman" w:hAnsi="Times New Roman"/>
          <w:sz w:val="24"/>
          <w:szCs w:val="24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8A00DE" w:rsidRDefault="008A00DE" w:rsidP="006D66A5">
      <w:pPr>
        <w:tabs>
          <w:tab w:val="left" w:pos="709"/>
          <w:tab w:val="left" w:pos="1080"/>
          <w:tab w:val="left" w:pos="1260"/>
        </w:tabs>
        <w:spacing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33F" w:rsidRPr="00D8133F">
        <w:rPr>
          <w:rFonts w:ascii="Times New Roman" w:hAnsi="Times New Roman"/>
          <w:sz w:val="24"/>
          <w:szCs w:val="24"/>
        </w:rPr>
        <w:t>3.</w:t>
      </w:r>
      <w:r w:rsidR="008A608C">
        <w:rPr>
          <w:rFonts w:ascii="Times New Roman" w:hAnsi="Times New Roman"/>
          <w:sz w:val="24"/>
          <w:szCs w:val="24"/>
        </w:rPr>
        <w:t>6</w:t>
      </w:r>
      <w:r w:rsidR="00D8133F" w:rsidRPr="00D8133F">
        <w:rPr>
          <w:rFonts w:ascii="Times New Roman" w:hAnsi="Times New Roman"/>
          <w:sz w:val="24"/>
          <w:szCs w:val="24"/>
        </w:rPr>
        <w:t xml:space="preserve">.13. </w:t>
      </w:r>
      <w:proofErr w:type="gramStart"/>
      <w:r w:rsidR="00005EBA" w:rsidRPr="00D8133F">
        <w:rPr>
          <w:rFonts w:ascii="Times New Roman" w:hAnsi="Times New Roman"/>
          <w:sz w:val="24"/>
          <w:szCs w:val="24"/>
        </w:rPr>
        <w:t>Устраивать и использовать</w:t>
      </w:r>
      <w:proofErr w:type="gramEnd"/>
      <w:r w:rsidR="00005EBA" w:rsidRPr="00D8133F">
        <w:rPr>
          <w:rFonts w:ascii="Times New Roman" w:hAnsi="Times New Roman"/>
          <w:sz w:val="24"/>
          <w:szCs w:val="24"/>
        </w:rPr>
        <w:t xml:space="preserve"> сливные ямы с нарушением установленных норм.</w:t>
      </w:r>
    </w:p>
    <w:p w:rsidR="008A00DE" w:rsidRDefault="008A00DE" w:rsidP="006D66A5">
      <w:pPr>
        <w:tabs>
          <w:tab w:val="left" w:pos="709"/>
          <w:tab w:val="left" w:pos="1080"/>
          <w:tab w:val="left" w:pos="1260"/>
        </w:tabs>
        <w:spacing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33F" w:rsidRPr="00D8133F">
        <w:rPr>
          <w:rFonts w:ascii="Times New Roman" w:hAnsi="Times New Roman"/>
          <w:sz w:val="24"/>
          <w:szCs w:val="24"/>
        </w:rPr>
        <w:t>3.</w:t>
      </w:r>
      <w:r w:rsidR="008A608C">
        <w:rPr>
          <w:rFonts w:ascii="Times New Roman" w:hAnsi="Times New Roman"/>
          <w:sz w:val="24"/>
          <w:szCs w:val="24"/>
        </w:rPr>
        <w:t>6</w:t>
      </w:r>
      <w:r w:rsidR="00D8133F" w:rsidRPr="00D8133F">
        <w:rPr>
          <w:rFonts w:ascii="Times New Roman" w:hAnsi="Times New Roman"/>
          <w:sz w:val="24"/>
          <w:szCs w:val="24"/>
        </w:rPr>
        <w:t xml:space="preserve">.13. </w:t>
      </w:r>
      <w:r w:rsidR="00005EBA" w:rsidRPr="00D8133F">
        <w:rPr>
          <w:rFonts w:ascii="Times New Roman" w:hAnsi="Times New Roman"/>
          <w:sz w:val="24"/>
          <w:szCs w:val="24"/>
        </w:rPr>
        <w:t>Производить расклейку афиш, объявлений на фасадах зданий, столбах, деревьях, остановочных павильонах и других объектах, внешнего благоустройства, н</w:t>
      </w:r>
      <w:r w:rsidR="00E464B8">
        <w:rPr>
          <w:rFonts w:ascii="Times New Roman" w:hAnsi="Times New Roman"/>
          <w:sz w:val="24"/>
          <w:szCs w:val="24"/>
        </w:rPr>
        <w:t>е предназначенных для этой цели.</w:t>
      </w:r>
    </w:p>
    <w:p w:rsidR="00E464B8" w:rsidRDefault="008B38BD" w:rsidP="006D66A5">
      <w:pPr>
        <w:tabs>
          <w:tab w:val="left" w:pos="709"/>
          <w:tab w:val="left" w:pos="1080"/>
          <w:tab w:val="left" w:pos="1260"/>
        </w:tabs>
        <w:spacing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64B8" w:rsidRPr="0000377E">
        <w:rPr>
          <w:rFonts w:ascii="Times New Roman" w:hAnsi="Times New Roman"/>
          <w:sz w:val="24"/>
          <w:szCs w:val="24"/>
        </w:rPr>
        <w:t>Содержание домашних животных на территории Задонского сельского поселения определены Правилами содержания домашних животных на территории Задонского сельского поселения.</w:t>
      </w:r>
    </w:p>
    <w:p w:rsidR="00E464B8" w:rsidRPr="009502B6" w:rsidRDefault="008A00DE" w:rsidP="006D66A5">
      <w:pPr>
        <w:pStyle w:val="2"/>
        <w:tabs>
          <w:tab w:val="left" w:pos="709"/>
        </w:tabs>
        <w:ind w:firstLine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</w:t>
      </w:r>
      <w:r w:rsidR="00113EAB">
        <w:rPr>
          <w:sz w:val="24"/>
          <w:szCs w:val="24"/>
        </w:rPr>
        <w:t>.</w:t>
      </w:r>
      <w:r w:rsidR="008A608C">
        <w:rPr>
          <w:sz w:val="24"/>
          <w:szCs w:val="24"/>
        </w:rPr>
        <w:t>7</w:t>
      </w:r>
      <w:r w:rsidR="00113E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64B8" w:rsidRPr="009502B6">
        <w:rPr>
          <w:sz w:val="24"/>
          <w:szCs w:val="24"/>
        </w:rPr>
        <w:t>Сбор и вывоз отходов производства и потребления.</w:t>
      </w:r>
    </w:p>
    <w:p w:rsidR="00E464B8" w:rsidRPr="009502B6" w:rsidRDefault="008A00DE" w:rsidP="006D66A5">
      <w:pPr>
        <w:pStyle w:val="2"/>
        <w:tabs>
          <w:tab w:val="left" w:pos="709"/>
        </w:tabs>
        <w:ind w:left="0" w:firstLine="1"/>
        <w:rPr>
          <w:sz w:val="24"/>
          <w:szCs w:val="24"/>
        </w:rPr>
      </w:pPr>
      <w:r>
        <w:rPr>
          <w:sz w:val="24"/>
          <w:szCs w:val="24"/>
        </w:rPr>
        <w:tab/>
      </w:r>
      <w:r w:rsidR="00E464B8">
        <w:rPr>
          <w:sz w:val="24"/>
          <w:szCs w:val="24"/>
        </w:rPr>
        <w:t>3.</w:t>
      </w:r>
      <w:r w:rsidR="008A608C">
        <w:rPr>
          <w:sz w:val="24"/>
          <w:szCs w:val="24"/>
        </w:rPr>
        <w:t>7</w:t>
      </w:r>
      <w:r w:rsidR="00E464B8">
        <w:rPr>
          <w:sz w:val="24"/>
          <w:szCs w:val="24"/>
        </w:rPr>
        <w:t xml:space="preserve">.1. </w:t>
      </w:r>
      <w:r w:rsidR="00E464B8" w:rsidRPr="009502B6">
        <w:rPr>
          <w:sz w:val="24"/>
          <w:szCs w:val="24"/>
        </w:rPr>
        <w:t xml:space="preserve">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</w:t>
      </w:r>
      <w:proofErr w:type="spellStart"/>
      <w:r w:rsidR="00E464B8" w:rsidRPr="009502B6">
        <w:rPr>
          <w:sz w:val="24"/>
          <w:szCs w:val="24"/>
        </w:rPr>
        <w:t>ТБО</w:t>
      </w:r>
      <w:proofErr w:type="spellEnd"/>
      <w:r w:rsidR="00E464B8" w:rsidRPr="009502B6">
        <w:rPr>
          <w:sz w:val="24"/>
          <w:szCs w:val="24"/>
        </w:rPr>
        <w:t xml:space="preserve"> и бункера накопители.</w:t>
      </w:r>
    </w:p>
    <w:p w:rsidR="00E464B8" w:rsidRPr="009502B6" w:rsidRDefault="00113EAB" w:rsidP="006D66A5">
      <w:pPr>
        <w:pStyle w:val="2"/>
        <w:tabs>
          <w:tab w:val="left" w:pos="709"/>
        </w:tabs>
        <w:ind w:left="1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proofErr w:type="gramStart"/>
      <w:r w:rsidR="00E464B8" w:rsidRPr="009502B6">
        <w:rPr>
          <w:sz w:val="24"/>
          <w:szCs w:val="24"/>
        </w:rPr>
        <w:t>Сбор и временное хранение отходов производства промышленных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отделом градостроительства, органами по контролю за санитарно-эпидемиологическим благополучием и органами по охране окружающей среды.</w:t>
      </w:r>
      <w:proofErr w:type="gramEnd"/>
      <w:r w:rsidR="00E464B8" w:rsidRPr="009502B6">
        <w:rPr>
          <w:sz w:val="24"/>
          <w:szCs w:val="24"/>
        </w:rPr>
        <w:t xml:space="preserve"> Складирование отходов на территории предприятия вне специально отведенных мест запрещается.</w:t>
      </w:r>
    </w:p>
    <w:p w:rsidR="00113EAB" w:rsidRDefault="00113EAB" w:rsidP="006D66A5">
      <w:pPr>
        <w:pStyle w:val="2"/>
        <w:tabs>
          <w:tab w:val="left" w:pos="709"/>
        </w:tabs>
        <w:ind w:left="1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7</w:t>
      </w:r>
      <w:r>
        <w:rPr>
          <w:sz w:val="24"/>
          <w:szCs w:val="24"/>
        </w:rPr>
        <w:t xml:space="preserve">.3. </w:t>
      </w:r>
      <w:r w:rsidR="00E464B8" w:rsidRPr="009502B6">
        <w:rPr>
          <w:sz w:val="24"/>
          <w:szCs w:val="24"/>
        </w:rPr>
        <w:t xml:space="preserve">Сбор бытовых отходов от населения осуществляется по планово-регулярной системе путем накопления и временного хранения бытовых отходов в контейнерах и бункерах-накопителях или путем непосредственного сбора </w:t>
      </w:r>
      <w:proofErr w:type="spellStart"/>
      <w:r w:rsidR="00E464B8" w:rsidRPr="009502B6">
        <w:rPr>
          <w:sz w:val="24"/>
          <w:szCs w:val="24"/>
        </w:rPr>
        <w:t>ТБО</w:t>
      </w:r>
      <w:proofErr w:type="spellEnd"/>
      <w:r w:rsidR="00E464B8" w:rsidRPr="009502B6">
        <w:rPr>
          <w:sz w:val="24"/>
          <w:szCs w:val="24"/>
        </w:rPr>
        <w:t xml:space="preserve"> в мусороуборочную технику.</w:t>
      </w:r>
    </w:p>
    <w:p w:rsidR="00113EAB" w:rsidRDefault="00113EAB" w:rsidP="006D66A5">
      <w:pPr>
        <w:pStyle w:val="2"/>
        <w:tabs>
          <w:tab w:val="left" w:pos="709"/>
        </w:tabs>
        <w:ind w:left="1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7</w:t>
      </w:r>
      <w:r>
        <w:rPr>
          <w:sz w:val="24"/>
          <w:szCs w:val="24"/>
        </w:rPr>
        <w:t xml:space="preserve">.4. </w:t>
      </w:r>
      <w:r w:rsidR="00E464B8" w:rsidRPr="009502B6">
        <w:rPr>
          <w:sz w:val="24"/>
          <w:szCs w:val="24"/>
        </w:rPr>
        <w:t xml:space="preserve">Вывоз </w:t>
      </w:r>
      <w:proofErr w:type="spellStart"/>
      <w:r w:rsidR="00E464B8" w:rsidRPr="009502B6">
        <w:rPr>
          <w:sz w:val="24"/>
          <w:szCs w:val="24"/>
        </w:rPr>
        <w:t>ТБО</w:t>
      </w:r>
      <w:proofErr w:type="spellEnd"/>
      <w:r w:rsidR="00E464B8" w:rsidRPr="009502B6">
        <w:rPr>
          <w:sz w:val="24"/>
          <w:szCs w:val="24"/>
        </w:rPr>
        <w:t xml:space="preserve"> от юридических, физических лиц и населения осуществляется только специализированными </w:t>
      </w:r>
      <w:proofErr w:type="spellStart"/>
      <w:r w:rsidR="00E464B8" w:rsidRPr="009502B6">
        <w:rPr>
          <w:sz w:val="24"/>
          <w:szCs w:val="24"/>
        </w:rPr>
        <w:t>мусоровывозящими</w:t>
      </w:r>
      <w:proofErr w:type="spellEnd"/>
      <w:r w:rsidR="00E464B8" w:rsidRPr="009502B6">
        <w:rPr>
          <w:sz w:val="24"/>
          <w:szCs w:val="24"/>
        </w:rPr>
        <w:t xml:space="preserve">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отходов, утвержденных главой поселения. При этом заключение договора на вывоз </w:t>
      </w:r>
      <w:proofErr w:type="spellStart"/>
      <w:r w:rsidR="00E464B8" w:rsidRPr="009502B6">
        <w:rPr>
          <w:sz w:val="24"/>
          <w:szCs w:val="24"/>
        </w:rPr>
        <w:t>ТБО</w:t>
      </w:r>
      <w:proofErr w:type="spellEnd"/>
      <w:r w:rsidR="00E464B8" w:rsidRPr="009502B6">
        <w:rPr>
          <w:sz w:val="24"/>
          <w:szCs w:val="24"/>
        </w:rPr>
        <w:t xml:space="preserve"> для всех юридических и физических лиц является обязательным.</w:t>
      </w:r>
    </w:p>
    <w:p w:rsidR="00E464B8" w:rsidRDefault="00113EAB" w:rsidP="006D66A5">
      <w:pPr>
        <w:pStyle w:val="2"/>
        <w:tabs>
          <w:tab w:val="left" w:pos="709"/>
        </w:tabs>
        <w:ind w:left="1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7</w:t>
      </w:r>
      <w:r>
        <w:rPr>
          <w:sz w:val="24"/>
          <w:szCs w:val="24"/>
        </w:rPr>
        <w:t xml:space="preserve">.5. </w:t>
      </w:r>
      <w:r w:rsidR="00E464B8" w:rsidRPr="009502B6">
        <w:rPr>
          <w:sz w:val="24"/>
          <w:szCs w:val="24"/>
        </w:rPr>
        <w:t xml:space="preserve">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</w:t>
      </w:r>
      <w:proofErr w:type="spellStart"/>
      <w:r w:rsidR="00E464B8" w:rsidRPr="009502B6">
        <w:rPr>
          <w:sz w:val="24"/>
          <w:szCs w:val="24"/>
        </w:rPr>
        <w:t>ТБО</w:t>
      </w:r>
      <w:proofErr w:type="spellEnd"/>
      <w:r w:rsidR="00E464B8" w:rsidRPr="009502B6">
        <w:rPr>
          <w:sz w:val="24"/>
          <w:szCs w:val="24"/>
        </w:rPr>
        <w:t>.</w:t>
      </w:r>
    </w:p>
    <w:p w:rsidR="000E2805" w:rsidRPr="009502B6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502B6">
        <w:rPr>
          <w:sz w:val="24"/>
          <w:szCs w:val="24"/>
        </w:rPr>
        <w:t>Содержание строительных площадок.</w:t>
      </w:r>
    </w:p>
    <w:p w:rsidR="000E2805" w:rsidRPr="009502B6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Pr="009502B6">
        <w:rPr>
          <w:sz w:val="24"/>
          <w:szCs w:val="24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E2805" w:rsidRPr="009502B6" w:rsidRDefault="000E2805" w:rsidP="006D66A5">
      <w:pPr>
        <w:pStyle w:val="2"/>
        <w:tabs>
          <w:tab w:val="left" w:pos="709"/>
          <w:tab w:val="left" w:pos="10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Pr="009502B6">
        <w:rPr>
          <w:sz w:val="24"/>
          <w:szCs w:val="24"/>
        </w:rPr>
        <w:t xml:space="preserve">Строительные площадки, а так же объекты по производству строительных материалов (заводы </w:t>
      </w:r>
      <w:proofErr w:type="spellStart"/>
      <w:r w:rsidRPr="009502B6">
        <w:rPr>
          <w:sz w:val="24"/>
          <w:szCs w:val="24"/>
        </w:rPr>
        <w:t>ЖБИ</w:t>
      </w:r>
      <w:proofErr w:type="spellEnd"/>
      <w:r w:rsidRPr="009502B6">
        <w:rPr>
          <w:sz w:val="24"/>
          <w:szCs w:val="24"/>
        </w:rPr>
        <w:t>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0E2805" w:rsidRPr="009502B6" w:rsidRDefault="000E2805" w:rsidP="006D66A5">
      <w:pPr>
        <w:pStyle w:val="2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Pr="009502B6">
        <w:rPr>
          <w:sz w:val="24"/>
          <w:szCs w:val="24"/>
        </w:rPr>
        <w:t xml:space="preserve">Для складирования мусора и отходов строительного производства на строительной площадке должны быть </w:t>
      </w:r>
      <w:proofErr w:type="gramStart"/>
      <w:r w:rsidRPr="009502B6">
        <w:rPr>
          <w:sz w:val="24"/>
          <w:szCs w:val="24"/>
        </w:rPr>
        <w:t>оборудованы и огорожены</w:t>
      </w:r>
      <w:proofErr w:type="gramEnd"/>
      <w:r w:rsidRPr="009502B6">
        <w:rPr>
          <w:sz w:val="24"/>
          <w:szCs w:val="24"/>
        </w:rPr>
        <w:t xml:space="preserve">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0E2805" w:rsidRPr="009502B6" w:rsidRDefault="000E2805" w:rsidP="006D66A5">
      <w:pPr>
        <w:pStyle w:val="2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.4. </w:t>
      </w:r>
      <w:r w:rsidRPr="009502B6">
        <w:rPr>
          <w:sz w:val="24"/>
          <w:szCs w:val="24"/>
        </w:rPr>
        <w:t>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0E2805" w:rsidRDefault="000E2805" w:rsidP="006D66A5">
      <w:pPr>
        <w:pStyle w:val="2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8</w:t>
      </w:r>
      <w:r>
        <w:rPr>
          <w:sz w:val="24"/>
          <w:szCs w:val="24"/>
        </w:rPr>
        <w:t xml:space="preserve">.5. </w:t>
      </w:r>
      <w:r w:rsidRPr="009502B6">
        <w:rPr>
          <w:sz w:val="24"/>
          <w:szCs w:val="24"/>
        </w:rPr>
        <w:t>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0E2805" w:rsidRPr="009502B6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9502B6">
        <w:rPr>
          <w:sz w:val="24"/>
          <w:szCs w:val="24"/>
        </w:rPr>
        <w:t>Содержание контейнерных площадок.</w:t>
      </w:r>
    </w:p>
    <w:p w:rsidR="000E2805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9</w:t>
      </w:r>
      <w:r>
        <w:rPr>
          <w:sz w:val="24"/>
          <w:szCs w:val="24"/>
        </w:rPr>
        <w:t xml:space="preserve">.1. </w:t>
      </w:r>
      <w:proofErr w:type="gramStart"/>
      <w:r w:rsidRPr="009502B6">
        <w:rPr>
          <w:sz w:val="24"/>
          <w:szCs w:val="24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9502B6">
          <w:rPr>
            <w:sz w:val="24"/>
            <w:szCs w:val="24"/>
          </w:rPr>
          <w:t>20 м</w:t>
        </w:r>
      </w:smartTag>
      <w:r w:rsidRPr="009502B6">
        <w:rPr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9502B6">
          <w:rPr>
            <w:sz w:val="24"/>
            <w:szCs w:val="24"/>
          </w:rPr>
          <w:t>100 м</w:t>
        </w:r>
      </w:smartTag>
      <w:r w:rsidRPr="009502B6">
        <w:rPr>
          <w:sz w:val="24"/>
          <w:szCs w:val="24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9502B6">
          <w:rPr>
            <w:sz w:val="24"/>
            <w:szCs w:val="24"/>
          </w:rPr>
          <w:t>10 м</w:t>
        </w:r>
      </w:smartTag>
      <w:r w:rsidRPr="009502B6">
        <w:rPr>
          <w:sz w:val="24"/>
          <w:szCs w:val="24"/>
        </w:rPr>
        <w:t>. Размер площадок рассчитывается из необходимого количества контейнеров, но не более 5</w:t>
      </w:r>
      <w:proofErr w:type="gramEnd"/>
      <w:r w:rsidRPr="009502B6">
        <w:rPr>
          <w:sz w:val="24"/>
          <w:szCs w:val="24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 w:rsidRPr="009502B6">
        <w:rPr>
          <w:sz w:val="24"/>
          <w:szCs w:val="24"/>
        </w:rPr>
        <w:t>зд с тв</w:t>
      </w:r>
      <w:proofErr w:type="gramEnd"/>
      <w:r w:rsidRPr="009502B6">
        <w:rPr>
          <w:sz w:val="24"/>
          <w:szCs w:val="24"/>
        </w:rPr>
        <w:t>ердым или щебеночным покрытием.</w:t>
      </w:r>
    </w:p>
    <w:p w:rsidR="000E2805" w:rsidRPr="009502B6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9</w:t>
      </w:r>
      <w:r>
        <w:rPr>
          <w:sz w:val="24"/>
          <w:szCs w:val="24"/>
        </w:rPr>
        <w:t xml:space="preserve">.2. </w:t>
      </w:r>
      <w:r w:rsidRPr="009502B6">
        <w:rPr>
          <w:sz w:val="24"/>
          <w:szCs w:val="24"/>
        </w:rPr>
        <w:t xml:space="preserve">Количество площадок, контейнеров и бункеров-накопителей на них должно соответствовать утвержденным главой поселения нормам накопления </w:t>
      </w:r>
      <w:proofErr w:type="spellStart"/>
      <w:r w:rsidRPr="009502B6">
        <w:rPr>
          <w:sz w:val="24"/>
          <w:szCs w:val="24"/>
        </w:rPr>
        <w:t>ТБО</w:t>
      </w:r>
      <w:proofErr w:type="spellEnd"/>
      <w:r w:rsidRPr="009502B6">
        <w:rPr>
          <w:sz w:val="24"/>
          <w:szCs w:val="24"/>
        </w:rPr>
        <w:t>.</w:t>
      </w:r>
    </w:p>
    <w:p w:rsidR="000E2805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  <w:r w:rsidR="008A608C">
        <w:rPr>
          <w:sz w:val="24"/>
          <w:szCs w:val="24"/>
        </w:rPr>
        <w:t>9</w:t>
      </w:r>
      <w:r>
        <w:rPr>
          <w:sz w:val="24"/>
          <w:szCs w:val="24"/>
        </w:rPr>
        <w:t xml:space="preserve">.3. </w:t>
      </w:r>
      <w:r w:rsidRPr="009502B6">
        <w:rPr>
          <w:sz w:val="24"/>
          <w:szCs w:val="24"/>
        </w:rPr>
        <w:t>Запрещается устанавливать контейнеры и бункера-накопители на проезжей части, тротуарах, газонах и в проездах дворов.</w:t>
      </w:r>
    </w:p>
    <w:p w:rsidR="00A401F2" w:rsidRPr="009502B6" w:rsidRDefault="00A401F2" w:rsidP="006D66A5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9502B6">
        <w:rPr>
          <w:sz w:val="24"/>
          <w:szCs w:val="24"/>
        </w:rPr>
        <w:t>Установка урн.</w:t>
      </w:r>
    </w:p>
    <w:p w:rsidR="00A401F2" w:rsidRPr="00A401F2" w:rsidRDefault="00A401F2" w:rsidP="006D66A5">
      <w:pPr>
        <w:pStyle w:val="2"/>
        <w:ind w:left="0" w:firstLine="0"/>
        <w:rPr>
          <w:sz w:val="24"/>
          <w:szCs w:val="24"/>
        </w:rPr>
      </w:pPr>
      <w:r w:rsidRPr="00A401F2"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10</w:t>
      </w:r>
      <w:r w:rsidRPr="00A401F2">
        <w:rPr>
          <w:sz w:val="24"/>
          <w:szCs w:val="24"/>
        </w:rPr>
        <w:t>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A401F2" w:rsidRPr="00A401F2" w:rsidRDefault="00A401F2" w:rsidP="006D66A5">
      <w:pPr>
        <w:tabs>
          <w:tab w:val="num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01F2">
        <w:rPr>
          <w:rFonts w:ascii="Times New Roman" w:hAnsi="Times New Roman"/>
          <w:sz w:val="24"/>
          <w:szCs w:val="24"/>
        </w:rPr>
        <w:tab/>
        <w:t>-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A401F2" w:rsidRPr="00A401F2" w:rsidRDefault="00A401F2" w:rsidP="006D66A5">
      <w:pPr>
        <w:tabs>
          <w:tab w:val="num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01F2">
        <w:rPr>
          <w:rFonts w:ascii="Times New Roman" w:hAnsi="Times New Roman"/>
          <w:sz w:val="24"/>
          <w:szCs w:val="24"/>
        </w:rPr>
        <w:tab/>
        <w:t>- торгующие организации – у входа и выхода из торговых помещений, у палаток, ларьков, павильонов и т.д.;</w:t>
      </w:r>
    </w:p>
    <w:p w:rsidR="00A401F2" w:rsidRPr="00A401F2" w:rsidRDefault="00A401F2" w:rsidP="006D66A5">
      <w:pPr>
        <w:tabs>
          <w:tab w:val="num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01F2">
        <w:rPr>
          <w:rFonts w:ascii="Times New Roman" w:hAnsi="Times New Roman"/>
          <w:sz w:val="24"/>
          <w:szCs w:val="24"/>
        </w:rPr>
        <w:tab/>
        <w:t xml:space="preserve">-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 w:rsidRPr="00A401F2">
          <w:rPr>
            <w:rFonts w:ascii="Times New Roman" w:hAnsi="Times New Roman"/>
            <w:sz w:val="24"/>
            <w:szCs w:val="24"/>
          </w:rPr>
          <w:t>25 метров</w:t>
        </w:r>
      </w:smartTag>
      <w:r w:rsidRPr="00A401F2">
        <w:rPr>
          <w:rFonts w:ascii="Times New Roman" w:hAnsi="Times New Roman"/>
          <w:sz w:val="24"/>
          <w:szCs w:val="24"/>
        </w:rPr>
        <w:t xml:space="preserve"> по территории рынка;</w:t>
      </w:r>
    </w:p>
    <w:p w:rsidR="00A401F2" w:rsidRPr="00A401F2" w:rsidRDefault="00A401F2" w:rsidP="006D66A5">
      <w:pPr>
        <w:tabs>
          <w:tab w:val="num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01F2">
        <w:rPr>
          <w:rFonts w:ascii="Times New Roman" w:hAnsi="Times New Roman"/>
          <w:sz w:val="24"/>
          <w:szCs w:val="24"/>
        </w:rPr>
        <w:tab/>
        <w:t>-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A401F2" w:rsidRPr="00A401F2" w:rsidRDefault="00A401F2" w:rsidP="006D66A5">
      <w:pPr>
        <w:pStyle w:val="2"/>
        <w:tabs>
          <w:tab w:val="num" w:pos="0"/>
        </w:tabs>
        <w:ind w:left="0" w:firstLine="0"/>
        <w:rPr>
          <w:sz w:val="24"/>
          <w:szCs w:val="24"/>
        </w:rPr>
      </w:pPr>
      <w:r w:rsidRPr="00A401F2">
        <w:rPr>
          <w:sz w:val="24"/>
          <w:szCs w:val="24"/>
        </w:rPr>
        <w:tab/>
        <w:t>- в иных случаях ответственные определяются правовым актом органов местного самоуправления сельского поселения.</w:t>
      </w:r>
    </w:p>
    <w:p w:rsidR="00A401F2" w:rsidRPr="009502B6" w:rsidRDefault="00A401F2" w:rsidP="006D66A5">
      <w:pPr>
        <w:pStyle w:val="2"/>
        <w:ind w:left="0" w:firstLine="0"/>
        <w:rPr>
          <w:sz w:val="24"/>
          <w:szCs w:val="24"/>
        </w:rPr>
      </w:pPr>
      <w:r w:rsidRPr="00A401F2"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10</w:t>
      </w:r>
      <w:r w:rsidRPr="00A401F2">
        <w:rPr>
          <w:sz w:val="24"/>
          <w:szCs w:val="24"/>
        </w:rPr>
        <w:t>.2. Урны должны содержаться ответственными организациями в исправном и опрятном</w:t>
      </w:r>
      <w:r w:rsidRPr="009502B6">
        <w:rPr>
          <w:sz w:val="24"/>
          <w:szCs w:val="24"/>
        </w:rPr>
        <w:t xml:space="preserve"> состоянии, очищаться от мусора по мере его накопления, но не реже одного раза в сутки.</w:t>
      </w:r>
    </w:p>
    <w:p w:rsidR="000E2805" w:rsidRPr="009502B6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9502B6">
        <w:rPr>
          <w:sz w:val="24"/>
          <w:szCs w:val="24"/>
        </w:rPr>
        <w:t>Сбор и вывоз жидких бытовых отходов (</w:t>
      </w:r>
      <w:proofErr w:type="spellStart"/>
      <w:r w:rsidRPr="009502B6">
        <w:rPr>
          <w:sz w:val="24"/>
          <w:szCs w:val="24"/>
        </w:rPr>
        <w:t>ЖБО</w:t>
      </w:r>
      <w:proofErr w:type="spellEnd"/>
      <w:r w:rsidRPr="009502B6">
        <w:rPr>
          <w:sz w:val="24"/>
          <w:szCs w:val="24"/>
        </w:rPr>
        <w:t>).</w:t>
      </w:r>
    </w:p>
    <w:p w:rsidR="000E2805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.1. </w:t>
      </w:r>
      <w:r w:rsidRPr="009502B6">
        <w:rPr>
          <w:sz w:val="24"/>
          <w:szCs w:val="24"/>
        </w:rPr>
        <w:t xml:space="preserve">Сброс </w:t>
      </w:r>
      <w:proofErr w:type="spellStart"/>
      <w:r w:rsidRPr="009502B6">
        <w:rPr>
          <w:sz w:val="24"/>
          <w:szCs w:val="24"/>
        </w:rPr>
        <w:t>ЖБО</w:t>
      </w:r>
      <w:proofErr w:type="spellEnd"/>
      <w:r w:rsidRPr="009502B6">
        <w:rPr>
          <w:sz w:val="24"/>
          <w:szCs w:val="24"/>
        </w:rPr>
        <w:t xml:space="preserve">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0E2805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.2. </w:t>
      </w:r>
      <w:r w:rsidRPr="009502B6">
        <w:rPr>
          <w:sz w:val="24"/>
          <w:szCs w:val="24"/>
        </w:rPr>
        <w:t>В случае отсутствия канализационной сети, по согласованию с органами санитарно-эпидемиологического надзора отвод бытовых стоков допускается в водонепроницаемый выгреб, устроенный в соответствии с установленными требованиями.</w:t>
      </w:r>
    </w:p>
    <w:p w:rsidR="00CC3E0A" w:rsidRDefault="000E2805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.3. </w:t>
      </w:r>
      <w:r w:rsidRPr="009502B6">
        <w:rPr>
          <w:sz w:val="24"/>
          <w:szCs w:val="24"/>
        </w:rPr>
        <w:t>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CC3E0A" w:rsidRDefault="00CC3E0A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.4. </w:t>
      </w:r>
      <w:r w:rsidR="000E2805" w:rsidRPr="009502B6">
        <w:rPr>
          <w:sz w:val="24"/>
          <w:szCs w:val="24"/>
        </w:rPr>
        <w:t xml:space="preserve">Вывоз </w:t>
      </w:r>
      <w:proofErr w:type="spellStart"/>
      <w:r w:rsidR="000E2805" w:rsidRPr="009502B6">
        <w:rPr>
          <w:sz w:val="24"/>
          <w:szCs w:val="24"/>
        </w:rPr>
        <w:t>ЖБО</w:t>
      </w:r>
      <w:proofErr w:type="spellEnd"/>
      <w:r w:rsidR="000E2805" w:rsidRPr="009502B6">
        <w:rPr>
          <w:sz w:val="24"/>
          <w:szCs w:val="24"/>
        </w:rPr>
        <w:t xml:space="preserve"> производится специализированными предприятиями на договорной основе в течение трех дней с момента оформления заявки. Периодичность вывоза устанавливается исходя из норм образования жидких бытовых отходов, утвержденных </w:t>
      </w:r>
      <w:r w:rsidR="000E2805">
        <w:rPr>
          <w:sz w:val="24"/>
          <w:szCs w:val="24"/>
        </w:rPr>
        <w:t>г</w:t>
      </w:r>
      <w:r w:rsidR="000E2805" w:rsidRPr="009502B6">
        <w:rPr>
          <w:sz w:val="24"/>
          <w:szCs w:val="24"/>
        </w:rPr>
        <w:t xml:space="preserve">лавой </w:t>
      </w:r>
      <w:r w:rsidR="000E2805">
        <w:rPr>
          <w:sz w:val="24"/>
          <w:szCs w:val="24"/>
        </w:rPr>
        <w:t>поселения</w:t>
      </w:r>
      <w:r w:rsidR="000E2805" w:rsidRPr="009502B6">
        <w:rPr>
          <w:sz w:val="24"/>
          <w:szCs w:val="24"/>
        </w:rPr>
        <w:t>.</w:t>
      </w:r>
    </w:p>
    <w:p w:rsidR="000E2805" w:rsidRDefault="00CC3E0A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A608C">
        <w:rPr>
          <w:sz w:val="24"/>
          <w:szCs w:val="24"/>
        </w:rPr>
        <w:t>11</w:t>
      </w:r>
      <w:r>
        <w:rPr>
          <w:sz w:val="24"/>
          <w:szCs w:val="24"/>
        </w:rPr>
        <w:t xml:space="preserve">.5. </w:t>
      </w:r>
      <w:r w:rsidR="000E2805" w:rsidRPr="009502B6">
        <w:rPr>
          <w:sz w:val="24"/>
          <w:szCs w:val="24"/>
        </w:rPr>
        <w:t xml:space="preserve">Заключение договора на вывоз </w:t>
      </w:r>
      <w:proofErr w:type="spellStart"/>
      <w:r w:rsidR="000E2805" w:rsidRPr="009502B6">
        <w:rPr>
          <w:sz w:val="24"/>
          <w:szCs w:val="24"/>
        </w:rPr>
        <w:t>ЖБО</w:t>
      </w:r>
      <w:proofErr w:type="spellEnd"/>
      <w:r w:rsidR="000E2805" w:rsidRPr="009502B6">
        <w:rPr>
          <w:sz w:val="24"/>
          <w:szCs w:val="24"/>
        </w:rPr>
        <w:t xml:space="preserve"> для всех юридических и физических лиц, использующих в качестве накопителя стоков выгребные ямы, является обязательным.</w:t>
      </w:r>
    </w:p>
    <w:p w:rsidR="008A608C" w:rsidRDefault="008A608C" w:rsidP="006D66A5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</w:p>
    <w:p w:rsidR="008A608C" w:rsidRPr="00AC1DAA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Содержание  зданий и сооружений.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внешнему виду фасадов и ограждений  зданий и сооружений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Производственные и административные здания, многоквартирные и индивидуальные жилые дома, павильоны и киоски, ограждения, реклама, вывески, малые архитектурные формы, технические средства организации дорожного движения, сети и устройства наружного освещения, водоотводящие устройства от наружных стен зданий, другие элементы внешнего благоустройства должны постоянно поддерживаться в чистоте и исправном инженерно-техническом состоянии (в надлежащем состоянии). </w:t>
      </w:r>
      <w:proofErr w:type="gramEnd"/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4.2. Сохранность жилищного фонда, надлежащее его содержание и использование обеспечиваются собственниками в т.ч. через управляющие организации и </w:t>
      </w:r>
      <w:proofErr w:type="spell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ТСЖ</w:t>
      </w:r>
      <w:proofErr w:type="spell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,  в соответствии с требованиями действующего законодательства.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Собственники, арендаторы и пользователи зданий, сооружений, строений, обязаны обеспечить производство работ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числе, по проведению ремонта, реставрации, покраске фасадов и их отдельных элементов. </w:t>
      </w:r>
      <w:proofErr w:type="gramEnd"/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4.3. Требования к внешнему виду фасадов зданий и сооружений:</w:t>
      </w:r>
    </w:p>
    <w:p w:rsidR="008A608C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Собственники, арендаторы и пользователи зданий и сооружений обязаны содержать в исправном состоянии, а также своевременно осуществлять ремонт и окраску фасадов зданий, сооружений, ограждений, входных дверей, балконов и лоджий, водосточных труб, производить очистку фасадов зданий и сооружений от самовольно расклеенных объявлений, информации и 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надписей;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8C" w:rsidRPr="00AC1DAA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Адресные указатели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5.2. Присвоение номера строению производится  на основании постановления администрации .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5.3. Адресные указатели изготавливаются в виде табличек из листового металла или пластика. На </w:t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жилых индивидуальных</w:t>
      </w:r>
      <w:proofErr w:type="gram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 домах допускается изготовление указателей на деревянной основе или в виде надписей, выполняемых на фасаде здания.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5.3.1.Размер поля адресного указателя (таблички) названия улицы должен составлять 90 </w:t>
      </w:r>
      <w:proofErr w:type="spell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30 см;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5.3.2. Размер поля адресного указателя (таблички) номера здания должен составлять 30 </w:t>
      </w:r>
      <w:proofErr w:type="spell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30 см;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Написание букв и цифр на указателях названия улицы и номера здания   выполнять преимуществен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 черным цветом на белом фоне или синим на белом фоне.</w:t>
      </w:r>
      <w:proofErr w:type="gramEnd"/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5.5. Указатели наименования улицы с обозначением нумерации домов устанавливаются: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-  на высоте не ниже 2 метров и удалении не менее 0,5 м от  угла здания.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лицевом фасаде</w:t>
      </w:r>
      <w:proofErr w:type="gramEnd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- в простенке с правой стороны фасада;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5.6. Указатели номеров подъездов и квартир вывешиваются у входа в подъезд. Нумерация подъездов и квартир в доме  должна идти слева направо.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5.7.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5.8. Изготовление, установку и содержание адресных указателей: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- с наименованием улицы и номера дома на многоквартирных домах и наименованием улицы на индивидуальных  жилых домах обеспечивает администрация;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с номером подъезда -  собственники  помещений в многоквартирных домах,  в т.ч. через управляющие организации и </w:t>
      </w:r>
      <w:proofErr w:type="spellStart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ТСЖ</w:t>
      </w:r>
      <w:proofErr w:type="spellEnd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- с номером строения на индивидуальных жилых  домах,  зданиях организаций, номеров квартир – собственники  домов, зданий, квартир; </w:t>
      </w:r>
    </w:p>
    <w:p w:rsidR="008A608C" w:rsidRPr="00AC1DAA" w:rsidRDefault="008A608C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8C" w:rsidRPr="00AC1DAA" w:rsidRDefault="008A608C" w:rsidP="006D66A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8C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Освещение территории поселения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6.1. Улицы, дороги, территории общего пользования, территории кварталов и многоквартирных домов, территории промышленных и коммунальных организаций, а так же дорожные знаки и указатели, элементы информации о населенных пунктах необходимо освещать в темное время суток.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Освещение данных объектов, а так же строительство,  эксплуатацию, текущий и капитальный  ремонт сетей освещения обязаны осуществлять  их собственники или уполномоченные  собственником лица.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6.2.Размещение уличных фонарей, других устройств наружного освещения в сочетании с застройкой и озеленением должно соответствовать в полной мере ГОСТ Р50597-93 </w:t>
      </w:r>
      <w:proofErr w:type="spellStart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ВСН</w:t>
      </w:r>
      <w:proofErr w:type="spellEnd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При изготовлении и установке элементов праздничного оформления запрещается снимать, </w:t>
      </w:r>
      <w:proofErr w:type="gramStart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повреждать и ухудшать</w:t>
      </w:r>
      <w:proofErr w:type="gramEnd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видимость технических средств регулирования дорожного движения. Праздничное оформление включает вывеску лозунгов, аншлагов, гирлянд, панно, установку декоративных элементов.</w:t>
      </w:r>
    </w:p>
    <w:p w:rsidR="00AA01E7" w:rsidRDefault="00AA01E7" w:rsidP="006D66A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608C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Малые архитектурные формы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7.1. Территории жилой застройки, общественно-деловые зоны, улицы, площадки для отдыха оборудуются малыми архитектурными формами.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7.2. Установка и эксплуатация (в т.ч. ремонт, покраска) малых архитектурных форм осуществляется землепользователями.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7.3. Конструктивные решения малых архитектурных форм должны обеспечивать их устойчивость, безопасность пользования.</w:t>
      </w:r>
    </w:p>
    <w:p w:rsidR="00AA01E7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01E7" w:rsidRPr="00AC1DAA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Памятники, памятные доски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8.1. Памятники (обелиски, стелы, монументальные скульптуры и т.п.), памятные доски, посвященные историческим событиям, жизни выдающихся людей, на территориях общего пользования устанавливаются на основании постановлений администрации.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8.2. Установка памятников, памятных досок на земельных участках, зданиях и сооружениях, находящихся в собственности, аренде или в ином вещном праве физических, юридических лиц и индивидуальных предпринимателей  осуществляется с согласия собственников  данных объектов.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8.3. Содержание памятников, памятных досок осуществляет администрация.</w:t>
      </w:r>
    </w:p>
    <w:p w:rsidR="008A608C" w:rsidRPr="00AC1DAA" w:rsidRDefault="008A608C" w:rsidP="006D66A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8C" w:rsidRPr="00AC1DAA" w:rsidRDefault="008A608C" w:rsidP="006D66A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08C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Требования к доступности  жилой среды для пожилых граждан и инвалидов</w:t>
      </w:r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proofErr w:type="gramStart"/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  и инвалидов путем оснащения 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  <w:proofErr w:type="gramEnd"/>
    </w:p>
    <w:p w:rsidR="008A608C" w:rsidRPr="00AC1DAA" w:rsidRDefault="00AA01E7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08C" w:rsidRPr="00AC1DAA">
        <w:rPr>
          <w:rFonts w:ascii="Times New Roman" w:eastAsia="Times New Roman" w:hAnsi="Times New Roman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AC1DAA" w:rsidRPr="00AC1DAA" w:rsidRDefault="00AC1DAA" w:rsidP="006D66A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Default="002F0FAF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Требования к содержанию и охране  зеленых насаждений, озеленению территорий</w:t>
      </w:r>
    </w:p>
    <w:p w:rsidR="006F3122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10.1.Содержание и охрана зеленых насаждений включает в себя: сохранность, полив в сухую погоду, борьбу с вредителями и болезнями, уборку сухостоя и упавших зеленых насаждений, вырезку, спил сухих и ломаных веток, очистку и скашивание газонов, подготовку зеленых насаждений к зиме.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10.2. Ответственность за содержание и сохранность зеленых насаждений, надлежащий уход за ними возлагаются: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на администрацию – на территориях общего пользования;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на собственников  и пользователей зданий, строений, сооружений - на отведенных и закрепленных  территориях.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на организации, в т.ч.  со дня начала работ на  подрядные – на  отведенных под застройку территориях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10.3. Снос зеленых насаждений на земельных участках, не находящихся в собственности организаций и физических лиц, допускается только при наличии разрешения, выданного в соответствии с административным регламентом   «Выдача разрешений на </w:t>
      </w:r>
      <w:r w:rsidR="006D66A5">
        <w:rPr>
          <w:rFonts w:ascii="Times New Roman" w:eastAsia="Times New Roman" w:hAnsi="Times New Roman"/>
          <w:sz w:val="24"/>
          <w:szCs w:val="24"/>
          <w:lang w:eastAsia="ru-RU"/>
        </w:rPr>
        <w:t>вырубку деревьев и кустарников»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невозможности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обеспечения нормальной видимости технических средств регулирования дорожного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движения, безопасности движения транспорта и пешеходов;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при ликвидации аварий на инженерных сетях (на участках вне их защитных зон);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в случае нахождения деревьев в состоянии, представляющем потенциальную угрозу безопасности граждан.       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10.4.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Зеленые насаждения, поврежденные или уничтоженные в результате производства строительных, ремонтных и иных видов работ, восстанавливаются  юридическими, физическими лицами, индивидуальными предпринимателями,  проводившими работы, или за счет   их денежных средств</w:t>
      </w:r>
      <w:r w:rsidR="00AA01E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 действующим законодательством в области охраны зеленых насаждений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End"/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10.5. Ответственность за обрезку ветвей деревьев и кустарников, мешающих электрическим линиям или линиям связи, несет   организация, в собственности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аренде или ином вещном праве которой находятся указанные линии.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10.6. В местах  общего пользования, где имеются зеленые насаждения, а так же на газонах не допускается: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добывать сок из деревьев, подрубать, наносить другие механические повреждения деревьям, кустарникам;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самовольно вырубать деревья и кустарники на территориях, являющихся местами общего пользования;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разжигать костры и совершать иные действия, нарушающие правила пожарной безопасности;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подвешивать на деревья гамаки, качели, забивать гвозди в деревья, прикреплять рекламные щиты, электропровода, ограждения и т.п., которые могут повредить деревьям;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складировать строительные материалы, дрова, уголь, бытовые отходы, устраивать на озелененных территориях огороды;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движение, стоянку и остановку механических транспортных средств и прицепов к ним (кроме транспортных средств, используемых для проведения работ по благоустройству, а также транспортных средств оперативных служб,  в случаях осуществления ими неотложных действий по защите жизни и здоровья граждан).</w:t>
      </w:r>
      <w:proofErr w:type="gramEnd"/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10.7. Проектирование  озеленения и формирование системы зеленых насаждений на территории поселения ведется  администрацией с учетом  факторов потери (в той или иной степени) способности городских экосистем к </w:t>
      </w:r>
      <w:proofErr w:type="spell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 Для обеспечения жизнеспособности  насаждений и озеленяемых территорий  поселения  необходимо: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производить благоустройство территории  на территориях общего пользования в соответствии с установленными режимами хозяйственной деятельности и величиной  нормативно допустимой  рекреационной нагрузки;</w:t>
      </w:r>
    </w:p>
    <w:p w:rsid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для посадок подбор адаптированных пород посадочного материала с учетом характеристик их  устойчивости к воздействию антропогенных факторов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F3122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Благоустройство участков индивидуальной застройки и садовых, огородных, дачных земельных участков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12.1. Землепользователи участков, предоставленных для индивидуальной застройки, садовых, огородных и дачных земельных участков обязаны: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благоустройство участков в соответствии с Правилами землепользования и застройки поселения, градостроительными регламентами;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содержать в надлежащем порядке (очищать, окашивать) проходящие через участок водотоки, а также водосточные канавы и </w:t>
      </w:r>
      <w:proofErr w:type="spell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трубопереезды</w:t>
      </w:r>
      <w:proofErr w:type="spell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 участков, не допускать подтопления соседних участков, тротуаров, улиц и проездов;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не допускать на земельных участках скопления мусора, долгосрочного складирования строительных или иных материалов, не допускать образования несанкционированных свалок бытовых отходов; 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вывоз твердых или жидких бытовых отходов на специально отведенные места самостоятельно или путем заключения договора со специализированной организацией. Подтверждением осуществления вывоза </w:t>
      </w:r>
      <w:proofErr w:type="spell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ТБО</w:t>
      </w:r>
      <w:proofErr w:type="spell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ЖБО</w:t>
      </w:r>
      <w:proofErr w:type="spell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специально отведенные места служат документы (договоры, справки, товарные чеки, квитанции, приходные ордера и т.д.).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не допускать складирование строительных материалов, дров, угля для отопления жилых зданий, на территории улиц, проездов; </w:t>
      </w:r>
    </w:p>
    <w:p w:rsid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содержать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адресные указатели (номер дома (участка)).</w:t>
      </w:r>
    </w:p>
    <w:p w:rsidR="006F3122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Требования к производству земляных работ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13.1. Земляные работы по новому строительству, ремонту и реконструкции сооружений, коммуникаций, дорог и объектов  благоустройства (в т.ч. дренажные канавы, </w:t>
      </w:r>
      <w:proofErr w:type="spell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трубопереезды</w:t>
      </w:r>
      <w:proofErr w:type="spell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  производятся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разрешения на проведение земляных работ, выданного администрацией поселения (приложение 1).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13.2. Производство работ, связанных с временным нарушением или изменением существующего благоустройства, допускается только по разрешению собственника земельного участка.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13.3. При производстве земляных и строительных работ должны соблюдаться требования об охране объектов благоустройства и коммунальной инфраструктуры.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При производстве работ должны обеспечиваться: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надлежащее санитарное состояние территории производства работ, безопасность движения пешеходов и транспорта, устройство въездов на придомовые территории, территории предприятий, организаций, а также подходы к жилым, служебным, торговым, учебным, детским и другим заведениям. Через траншеи должны быть установлены мостики для переходов;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- ограждение мест разрытия типовым ограждением. При производстве работ, требующих закрытия проезда, устанавливаются дорожные знаки. С наступлением темноты место производства работ освещается.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13.4. После завершения строительно-ремонтных работ организация, производящая работы обязана восстановить за свой счет нарушенные при производстве строительно-ремонтных работ благоустройство и озеленение, восстановить нарушенное дорожное покрытие. Эта же организация обязана после восстановительных работ убрать строительные материалы и мусор, вывезти лишний грунт и снять ограждения. </w:t>
      </w:r>
    </w:p>
    <w:p w:rsid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13.5. </w:t>
      </w:r>
      <w:proofErr w:type="gramStart"/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аварии на подземных  или ведомственных коммуникациях, инженерные и коммунальные службы, эксплуатирующие инженерные сети, производящие ремонт инженерных коммуникаций, обязаны незамедлительно  пр</w:t>
      </w:r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>инять меры по устранению аварий.</w:t>
      </w:r>
      <w:r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F3122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Требования к содержанию инженерных сетей и сооружений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14.1. Организации, в  собственности, аренде или ином вещном праве  которых  находятся  инженерные сети и сооружения, обязаны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следить за их исправным состоянием и своевременно производить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ремонт, обеспечивать порядок проведения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14.2.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Смотровые и дожде приёмные колодцы, колодцы и люки  подземных инженерных коммуникаций, тепловых, газовых и кабельных сетей, водопровода, канализации должны содержаться собственниками, пользователями или арендаторами соответствующих сетей или уполномоченными ими лицами в исправном состоянии, обеспечивающем безопасное движение транспорта и пешеходов. </w:t>
      </w:r>
      <w:proofErr w:type="gramEnd"/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14.3. Производство работ на инженерных коммуникациях, связанных с временным нарушением или изменением существующего благоустройства, допускается 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разрешения на проведение земляных работ.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14.4. Грунтовые наносы, наледи в зимний период, образовавшиеся из-за аварий на подземных коммуникациях, ликвидируются предприятиями, указанными в пункте 14.1.                  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14.5.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Очистка и осмотр смотровых, дренажных и дожде приёмных колодцев, ливневой канализации, колодцев подземных коммуникаций, смотровых люков производятся организациями, указанными в пункте 14.1. по мере необходимости, но не реже двух раз в год - весной и осенью.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Весь осадок загрязнения, образуемый при очистке и ремонте, вывозится немедленно, без складирования на тротуарах или проезжей части.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14.6. При прокладке и переустройстве подземных сооружений складирование материалов и оборудования производится только в пределах стройплощадок. Бордюры и ограждения при прокладке, реконструкции или ремонте подземных коммуникаций на улицах, дорогах,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разбираются и складируются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производства работ для дальнейшей установки. Грунт и мусор регулярно вывозятся в специально отведенные для этого места.</w:t>
      </w:r>
    </w:p>
    <w:p w:rsidR="00AC1DAA" w:rsidRPr="00AC1DAA" w:rsidRDefault="006F3122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14.7.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безопасных подходов к ним обязаны обеспечить организации, в собственности, аренде или ином вещном праве которых находятся эти объекты.</w:t>
      </w:r>
    </w:p>
    <w:p w:rsidR="00AC1DAA" w:rsidRPr="00AC1DAA" w:rsidRDefault="00AC1DAA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D6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Обеспечение контроля над соблюдением</w:t>
      </w:r>
      <w:r w:rsidR="006F3122" w:rsidRPr="006D6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1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 и ответственность за их нарушение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настоящих Правил осуществляет администрация</w:t>
      </w:r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Задонского сельского поселения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p w:rsidR="00AC1DAA" w:rsidRPr="00AC1DAA" w:rsidRDefault="006D66A5" w:rsidP="006D66A5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.2. Ответственность за нарушение настоящих Правил предусмотрена  действующим законодательством</w:t>
      </w:r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="006F31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DAA" w:rsidRPr="00AC1D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D66A5" w:rsidRDefault="006D66A5" w:rsidP="006D66A5">
      <w:pPr>
        <w:spacing w:line="240" w:lineRule="auto"/>
        <w:jc w:val="both"/>
      </w:pPr>
    </w:p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Pr="006D66A5" w:rsidRDefault="006D66A5" w:rsidP="006D66A5"/>
    <w:p w:rsidR="006D66A5" w:rsidRDefault="006D66A5" w:rsidP="006D66A5"/>
    <w:p w:rsidR="00C805AF" w:rsidRDefault="00C805AF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/>
    <w:p w:rsidR="006D66A5" w:rsidRDefault="006D66A5" w:rsidP="006D66A5">
      <w:pPr>
        <w:shd w:val="clear" w:color="auto" w:fill="FFFFFF"/>
        <w:tabs>
          <w:tab w:val="left" w:pos="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D66A5" w:rsidRPr="0000377E" w:rsidRDefault="006D66A5" w:rsidP="006D66A5">
      <w:pPr>
        <w:shd w:val="clear" w:color="auto" w:fill="FFFFFF"/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к Правилам благоустройства и </w:t>
      </w:r>
    </w:p>
    <w:p w:rsidR="006D66A5" w:rsidRPr="0000377E" w:rsidRDefault="006D66A5" w:rsidP="006D66A5">
      <w:pPr>
        <w:shd w:val="clear" w:color="auto" w:fill="FFFFFF"/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санитарного содержания территории </w:t>
      </w:r>
    </w:p>
    <w:p w:rsidR="006D66A5" w:rsidRPr="0000377E" w:rsidRDefault="006D66A5" w:rsidP="006D66A5">
      <w:pPr>
        <w:shd w:val="clear" w:color="auto" w:fill="FFFFFF"/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6D66A5" w:rsidRPr="0000377E" w:rsidRDefault="006D66A5" w:rsidP="006D66A5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377E">
        <w:rPr>
          <w:rFonts w:ascii="Times New Roman" w:hAnsi="Times New Roman"/>
          <w:b/>
          <w:bCs/>
          <w:sz w:val="24"/>
          <w:szCs w:val="24"/>
        </w:rPr>
        <w:t xml:space="preserve">Разрешение №___  </w:t>
      </w:r>
      <w:r w:rsidRPr="0000377E">
        <w:rPr>
          <w:rFonts w:ascii="Times New Roman" w:hAnsi="Times New Roman"/>
          <w:b/>
          <w:sz w:val="24"/>
          <w:szCs w:val="24"/>
        </w:rPr>
        <w:t>на производство земляных работ</w:t>
      </w:r>
    </w:p>
    <w:p w:rsidR="006D66A5" w:rsidRPr="0000377E" w:rsidRDefault="006D66A5" w:rsidP="006D66A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377E">
        <w:rPr>
          <w:rFonts w:ascii="Times New Roman" w:hAnsi="Times New Roman"/>
          <w:b/>
          <w:sz w:val="24"/>
          <w:szCs w:val="24"/>
        </w:rPr>
        <w:t xml:space="preserve"> на территории Задонского сельского поселения</w:t>
      </w:r>
    </w:p>
    <w:p w:rsidR="006D66A5" w:rsidRPr="0000377E" w:rsidRDefault="006D66A5" w:rsidP="006D66A5">
      <w:pPr>
        <w:shd w:val="clear" w:color="auto" w:fill="FFFFFF"/>
        <w:spacing w:before="322" w:line="240" w:lineRule="auto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>Выдано: _______________________________________________________</w:t>
      </w:r>
    </w:p>
    <w:p w:rsidR="006D66A5" w:rsidRPr="0000377E" w:rsidRDefault="006D66A5" w:rsidP="006D66A5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Ф.И.О. ответственного представителя, телефон)</w:t>
      </w:r>
    </w:p>
    <w:p w:rsidR="006D66A5" w:rsidRPr="0000377E" w:rsidRDefault="006D66A5" w:rsidP="006D66A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>На право производства земляных работ:____________________________</w:t>
      </w:r>
    </w:p>
    <w:p w:rsidR="006D66A5" w:rsidRPr="0000377E" w:rsidRDefault="006D66A5" w:rsidP="006D66A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00377E">
        <w:rPr>
          <w:rFonts w:ascii="Times New Roman" w:hAnsi="Times New Roman"/>
          <w:sz w:val="24"/>
          <w:szCs w:val="24"/>
        </w:rPr>
        <w:t>(виды работ)</w:t>
      </w:r>
    </w:p>
    <w:p w:rsidR="006D66A5" w:rsidRPr="0000377E" w:rsidRDefault="006D66A5" w:rsidP="006D66A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pacing w:val="-1"/>
          <w:sz w:val="24"/>
          <w:szCs w:val="24"/>
        </w:rPr>
        <w:t>Местонахождения объекта:_______________________________________</w:t>
      </w:r>
    </w:p>
    <w:p w:rsidR="006D66A5" w:rsidRPr="0000377E" w:rsidRDefault="006D66A5" w:rsidP="006D66A5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                                                                  (адрес проведения земляных работ)</w:t>
      </w:r>
    </w:p>
    <w:p w:rsidR="006D66A5" w:rsidRPr="0000377E" w:rsidRDefault="006D66A5" w:rsidP="006D66A5">
      <w:pPr>
        <w:shd w:val="clear" w:color="auto" w:fill="FFFFFF"/>
        <w:spacing w:line="240" w:lineRule="auto"/>
        <w:ind w:left="120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D66A5" w:rsidRPr="0000377E" w:rsidRDefault="006D66A5" w:rsidP="006D66A5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0377E">
        <w:rPr>
          <w:rFonts w:ascii="Times New Roman" w:hAnsi="Times New Roman"/>
          <w:b/>
          <w:sz w:val="24"/>
          <w:szCs w:val="24"/>
        </w:rPr>
        <w:t>При производстве работ обязуюсь:</w:t>
      </w:r>
    </w:p>
    <w:p w:rsidR="006D66A5" w:rsidRPr="0000377E" w:rsidRDefault="006D66A5" w:rsidP="006D66A5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0377E">
        <w:rPr>
          <w:rFonts w:ascii="Times New Roman" w:hAnsi="Times New Roman"/>
          <w:sz w:val="24"/>
          <w:szCs w:val="24"/>
        </w:rPr>
        <w:t>Все работы, связанные с прокладкой, переустройством подземных сооружений произвести в строгом порядке соответствии с Правилами Охраны линий связи и Условиями производства работ в охранной зоне линейных коммуникаций.</w:t>
      </w:r>
      <w:proofErr w:type="gramEnd"/>
    </w:p>
    <w:p w:rsidR="006D66A5" w:rsidRPr="0000377E" w:rsidRDefault="006D66A5" w:rsidP="006D66A5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autoSpaceDE w:val="0"/>
        <w:spacing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>2. При пересечении трассовых подземных и надземных коммуникации вызвать до начала работ на место разрытия представителей от организации согласно листу согласования.</w:t>
      </w: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right="5"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0377E">
        <w:rPr>
          <w:rFonts w:ascii="Times New Roman" w:hAnsi="Times New Roman"/>
          <w:spacing w:val="-10"/>
          <w:sz w:val="24"/>
          <w:szCs w:val="24"/>
        </w:rPr>
        <w:t>3.</w:t>
      </w:r>
      <w:r w:rsidRPr="0000377E">
        <w:rPr>
          <w:rFonts w:ascii="Times New Roman" w:hAnsi="Times New Roman"/>
          <w:sz w:val="24"/>
          <w:szCs w:val="24"/>
        </w:rPr>
        <w:tab/>
        <w:t xml:space="preserve">Работы начать _________ и закончить земляные работы </w:t>
      </w:r>
      <w:proofErr w:type="gramStart"/>
      <w:r w:rsidRPr="0000377E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00377E">
        <w:rPr>
          <w:rFonts w:ascii="Times New Roman" w:hAnsi="Times New Roman"/>
          <w:iCs/>
          <w:sz w:val="24"/>
          <w:szCs w:val="24"/>
        </w:rPr>
        <w:t xml:space="preserve"> ______</w:t>
      </w:r>
      <w:r w:rsidRPr="0000377E">
        <w:rPr>
          <w:rFonts w:ascii="Times New Roman" w:hAnsi="Times New Roman"/>
          <w:b/>
          <w:bCs/>
          <w:sz w:val="24"/>
          <w:szCs w:val="24"/>
        </w:rPr>
        <w:t>.</w:t>
      </w:r>
    </w:p>
    <w:p w:rsidR="006D66A5" w:rsidRPr="0000377E" w:rsidRDefault="006D66A5" w:rsidP="006D66A5">
      <w:pPr>
        <w:shd w:val="clear" w:color="auto" w:fill="FFFFFF"/>
        <w:tabs>
          <w:tab w:val="left" w:pos="53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pacing w:val="-9"/>
          <w:sz w:val="24"/>
          <w:szCs w:val="24"/>
        </w:rPr>
        <w:t>4.</w:t>
      </w:r>
      <w:r w:rsidRPr="0000377E">
        <w:rPr>
          <w:rFonts w:ascii="Times New Roman" w:hAnsi="Times New Roman"/>
          <w:sz w:val="24"/>
          <w:szCs w:val="24"/>
        </w:rPr>
        <w:tab/>
        <w:t>По окончанию работ выполнить благоустройство, восстановить проезды, тротуары, газоны, уведомить администрацию Задонского сельского поселения о выполненных работах и предоставить схему выполненных сетей.</w:t>
      </w:r>
    </w:p>
    <w:p w:rsidR="006D66A5" w:rsidRPr="0000377E" w:rsidRDefault="006D66A5" w:rsidP="006D66A5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  <w:tab w:val="left" w:pos="696"/>
        </w:tabs>
        <w:suppressAutoHyphens/>
        <w:autoSpaceDE w:val="0"/>
        <w:spacing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В случае закрытия движения по проезжей части  предупредить ГИБДД ОВД  Задонского района.</w:t>
      </w:r>
    </w:p>
    <w:p w:rsidR="006D66A5" w:rsidRPr="0000377E" w:rsidRDefault="006D66A5" w:rsidP="006D66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Настоящее разрешение и чертёж иметь на месте работ для предоставления инспектирующим лицам.</w:t>
      </w:r>
    </w:p>
    <w:p w:rsidR="006D66A5" w:rsidRPr="0000377E" w:rsidRDefault="00F47DC3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4pt;margin-top:2.7pt;width:1.1pt;height:21.9pt;z-index:251660288;mso-wrap-distance-left:1.9pt;mso-wrap-distance-right:1.9pt" stroked="f">
            <v:fill color2="black"/>
            <v:textbox style="mso-next-textbox:#_x0000_s1026" inset="0,0,0,0">
              <w:txbxContent>
                <w:p w:rsidR="006D66A5" w:rsidRDefault="006D66A5" w:rsidP="006D66A5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="006D66A5" w:rsidRPr="0000377E">
        <w:rPr>
          <w:rFonts w:ascii="Times New Roman" w:hAnsi="Times New Roman"/>
          <w:sz w:val="24"/>
          <w:szCs w:val="24"/>
        </w:rPr>
        <w:t>Заказчик _________________________________________________________</w:t>
      </w: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0377E">
        <w:rPr>
          <w:rFonts w:ascii="Times New Roman" w:hAnsi="Times New Roman"/>
          <w:spacing w:val="-2"/>
          <w:sz w:val="24"/>
          <w:szCs w:val="24"/>
        </w:rPr>
        <w:t xml:space="preserve">                    (подпись)</w:t>
      </w:r>
      <w:r w:rsidRPr="0000377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0377E">
        <w:rPr>
          <w:rFonts w:ascii="Times New Roman" w:hAnsi="Times New Roman"/>
          <w:spacing w:val="-2"/>
          <w:sz w:val="24"/>
          <w:szCs w:val="24"/>
        </w:rPr>
        <w:t>(Ф.И.О.)</w:t>
      </w: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 xml:space="preserve">     Адрес заказчика: ___________________________________________________</w:t>
      </w: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 xml:space="preserve">     Глава администрации </w:t>
      </w:r>
    </w:p>
    <w:p w:rsidR="006D66A5" w:rsidRPr="0000377E" w:rsidRDefault="006D66A5" w:rsidP="006D66A5">
      <w:pPr>
        <w:shd w:val="clear" w:color="auto" w:fill="FFFFFF"/>
        <w:tabs>
          <w:tab w:val="left" w:leader="underscore" w:pos="4987"/>
        </w:tabs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 xml:space="preserve">     Задонского сельского поселения ____________________________________</w:t>
      </w:r>
    </w:p>
    <w:p w:rsidR="006D66A5" w:rsidRPr="0000377E" w:rsidRDefault="006D66A5" w:rsidP="006D66A5">
      <w:pPr>
        <w:shd w:val="clear" w:color="auto" w:fill="FFFFFF"/>
        <w:tabs>
          <w:tab w:val="left" w:pos="3824"/>
          <w:tab w:val="left" w:pos="7672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00377E">
        <w:rPr>
          <w:rFonts w:ascii="Times New Roman" w:hAnsi="Times New Roman"/>
          <w:spacing w:val="-2"/>
          <w:sz w:val="24"/>
          <w:szCs w:val="24"/>
        </w:rPr>
        <w:tab/>
      </w:r>
      <w:r w:rsidRPr="0000377E">
        <w:rPr>
          <w:rFonts w:ascii="Times New Roman" w:hAnsi="Times New Roman"/>
          <w:spacing w:val="-2"/>
          <w:sz w:val="24"/>
          <w:szCs w:val="24"/>
        </w:rPr>
        <w:tab/>
        <w:t>(Ф.И.О.)</w:t>
      </w:r>
    </w:p>
    <w:p w:rsidR="006D66A5" w:rsidRPr="0000377E" w:rsidRDefault="006D66A5" w:rsidP="006D66A5">
      <w:pPr>
        <w:tabs>
          <w:tab w:val="left" w:pos="825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    ___________________________________________________________________</w:t>
      </w:r>
    </w:p>
    <w:p w:rsidR="006D66A5" w:rsidRPr="0000377E" w:rsidRDefault="006D66A5" w:rsidP="006D66A5">
      <w:pPr>
        <w:tabs>
          <w:tab w:val="left" w:pos="8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0377E">
        <w:rPr>
          <w:rFonts w:ascii="Times New Roman" w:hAnsi="Times New Roman"/>
          <w:sz w:val="24"/>
          <w:szCs w:val="24"/>
        </w:rPr>
        <w:t xml:space="preserve">   (должность ответственного лица по выдачи разрешения)             (подпись)</w:t>
      </w:r>
      <w:r w:rsidRPr="0000377E">
        <w:rPr>
          <w:rFonts w:ascii="Times New Roman" w:hAnsi="Times New Roman"/>
          <w:sz w:val="24"/>
          <w:szCs w:val="24"/>
        </w:rPr>
        <w:tab/>
        <w:t xml:space="preserve">        (Ф.И.О.)</w:t>
      </w:r>
    </w:p>
    <w:p w:rsidR="006D66A5" w:rsidRPr="0000377E" w:rsidRDefault="006D66A5" w:rsidP="006D66A5">
      <w:pPr>
        <w:pStyle w:val="ConsPlusNormal"/>
        <w:widowControl/>
        <w:ind w:right="-142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6A5" w:rsidRPr="0000377E" w:rsidRDefault="006D66A5" w:rsidP="006D66A5">
      <w:pPr>
        <w:pStyle w:val="ConsPlusNormal"/>
        <w:widowControl/>
        <w:ind w:right="-142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D66A5" w:rsidRPr="0000377E" w:rsidRDefault="006D66A5" w:rsidP="006D66A5">
      <w:pPr>
        <w:pStyle w:val="ConsPlusNormal"/>
        <w:widowControl/>
        <w:ind w:right="-14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0377E">
        <w:rPr>
          <w:rFonts w:ascii="Times New Roman" w:hAnsi="Times New Roman" w:cs="Times New Roman"/>
          <w:sz w:val="24"/>
          <w:szCs w:val="24"/>
        </w:rPr>
        <w:t xml:space="preserve">            (дата выдачи)</w:t>
      </w: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Pr="0000377E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Default="006D66A5" w:rsidP="006D66A5">
      <w:pPr>
        <w:shd w:val="clear" w:color="auto" w:fill="FFFFFF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D66A5" w:rsidRDefault="006D66A5" w:rsidP="006D66A5"/>
    <w:p w:rsidR="006D66A5" w:rsidRPr="006D66A5" w:rsidRDefault="006D66A5" w:rsidP="006D66A5"/>
    <w:sectPr w:rsidR="006D66A5" w:rsidRPr="006D66A5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4F15F6"/>
    <w:rsid w:val="00005EBA"/>
    <w:rsid w:val="00007099"/>
    <w:rsid w:val="00066870"/>
    <w:rsid w:val="000A53D6"/>
    <w:rsid w:val="000C77DE"/>
    <w:rsid w:val="000D76EF"/>
    <w:rsid w:val="000E2805"/>
    <w:rsid w:val="000E74AA"/>
    <w:rsid w:val="000F0AB4"/>
    <w:rsid w:val="00113EAB"/>
    <w:rsid w:val="0016666A"/>
    <w:rsid w:val="00244546"/>
    <w:rsid w:val="00261359"/>
    <w:rsid w:val="00281DFA"/>
    <w:rsid w:val="002937D3"/>
    <w:rsid w:val="002E5B64"/>
    <w:rsid w:val="002F0FAF"/>
    <w:rsid w:val="00301BC5"/>
    <w:rsid w:val="0032688D"/>
    <w:rsid w:val="00366F7D"/>
    <w:rsid w:val="003A3831"/>
    <w:rsid w:val="003B2135"/>
    <w:rsid w:val="003F1D5C"/>
    <w:rsid w:val="00403221"/>
    <w:rsid w:val="004E573F"/>
    <w:rsid w:val="004F15F6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D66A5"/>
    <w:rsid w:val="006F265E"/>
    <w:rsid w:val="006F3122"/>
    <w:rsid w:val="00743323"/>
    <w:rsid w:val="007A5DF4"/>
    <w:rsid w:val="007C4907"/>
    <w:rsid w:val="007E6B39"/>
    <w:rsid w:val="008630C6"/>
    <w:rsid w:val="0087181A"/>
    <w:rsid w:val="00877A51"/>
    <w:rsid w:val="00893AD4"/>
    <w:rsid w:val="008A00DE"/>
    <w:rsid w:val="008A608C"/>
    <w:rsid w:val="008B38BD"/>
    <w:rsid w:val="008E4ABA"/>
    <w:rsid w:val="009313DD"/>
    <w:rsid w:val="00991AFD"/>
    <w:rsid w:val="009C243F"/>
    <w:rsid w:val="009C318C"/>
    <w:rsid w:val="009F2022"/>
    <w:rsid w:val="00A33D2B"/>
    <w:rsid w:val="00A401F2"/>
    <w:rsid w:val="00AA01E7"/>
    <w:rsid w:val="00AC070F"/>
    <w:rsid w:val="00AC1DAA"/>
    <w:rsid w:val="00AD0999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C3E0A"/>
    <w:rsid w:val="00CD09E7"/>
    <w:rsid w:val="00CE5BF6"/>
    <w:rsid w:val="00D1584A"/>
    <w:rsid w:val="00D7684F"/>
    <w:rsid w:val="00D8133F"/>
    <w:rsid w:val="00DA5FE2"/>
    <w:rsid w:val="00DB1A5F"/>
    <w:rsid w:val="00E025A9"/>
    <w:rsid w:val="00E26681"/>
    <w:rsid w:val="00E464B8"/>
    <w:rsid w:val="00E713A9"/>
    <w:rsid w:val="00E820DA"/>
    <w:rsid w:val="00EE739C"/>
    <w:rsid w:val="00F47DC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6"/>
    <w:pPr>
      <w:spacing w:line="360" w:lineRule="exact"/>
      <w:ind w:firstLine="72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4F15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4F15F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64B8"/>
    <w:pPr>
      <w:spacing w:line="240" w:lineRule="auto"/>
      <w:ind w:left="426" w:hanging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64B8"/>
    <w:rPr>
      <w:rFonts w:eastAsia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AC1DAA"/>
  </w:style>
  <w:style w:type="paragraph" w:customStyle="1" w:styleId="ConsPlusNonformat">
    <w:name w:val="ConsPlusNonformat"/>
    <w:uiPriority w:val="99"/>
    <w:rsid w:val="006D66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8;n=77837;fld=134;dst=100747" TargetMode="External"/><Relationship Id="rId5" Type="http://schemas.openxmlformats.org/officeDocument/2006/relationships/hyperlink" Target="consultantplus://offline/main?base=LAW;n=113646;fld=134;dst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2015-04-14T11:18:00Z</cp:lastPrinted>
  <dcterms:created xsi:type="dcterms:W3CDTF">2015-04-14T11:27:00Z</dcterms:created>
  <dcterms:modified xsi:type="dcterms:W3CDTF">2015-04-14T11:27:00Z</dcterms:modified>
</cp:coreProperties>
</file>