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1" w:rsidRPr="00FA7DC6" w:rsidRDefault="00D72611">
      <w:pPr>
        <w:rPr>
          <w:rFonts w:ascii="Times New Roman" w:hAnsi="Times New Roman" w:cs="Times New Roman"/>
          <w:sz w:val="28"/>
          <w:szCs w:val="28"/>
        </w:rPr>
      </w:pP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РОССИЙСКАЯ ФЕДЕРАЦИЯ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Задонского сельского поселения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 О С Т А Н О В Л Е Н И Е</w:t>
      </w:r>
    </w:p>
    <w:p w:rsidR="00716DC5" w:rsidRPr="00FA7DC6" w:rsidRDefault="00BA4F7C" w:rsidP="00716DC5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х. Задонский Азовского рай</w:t>
      </w:r>
      <w:r w:rsidR="00716DC5" w:rsidRPr="00FA7DC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она Ростовской области</w:t>
      </w:r>
    </w:p>
    <w:p w:rsidR="00716DC5" w:rsidRPr="00FA7DC6" w:rsidRDefault="00716DC5" w:rsidP="00716D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6DC5" w:rsidRPr="00FA7DC6" w:rsidRDefault="001216CD" w:rsidP="00FA7DC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01. 10</w:t>
      </w:r>
      <w:r w:rsidR="00716DC5"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2015  г.                              </w:t>
      </w:r>
      <w:r w:rsidR="00FC719C"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716DC5"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5817EC"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FA7DC6"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№ </w:t>
      </w:r>
      <w:r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292</w:t>
      </w:r>
      <w:r w:rsidR="00FA7DC6"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  <w:r w:rsidR="00716DC5" w:rsidRPr="001216C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х. Задонский</w:t>
      </w:r>
    </w:p>
    <w:p w:rsidR="00716DC5" w:rsidRPr="00FA7DC6" w:rsidRDefault="00331766" w:rsidP="00331766">
      <w:pPr>
        <w:tabs>
          <w:tab w:val="left" w:pos="196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FC719C" w:rsidRDefault="00D55413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О  подготовке </w:t>
      </w:r>
      <w:r w:rsidR="00716DC5" w:rsidRPr="00FA7DC6">
        <w:rPr>
          <w:rFonts w:ascii="Times New Roman" w:hAnsi="Times New Roman" w:cs="Times New Roman"/>
          <w:sz w:val="28"/>
          <w:szCs w:val="28"/>
        </w:rPr>
        <w:t xml:space="preserve">проекта внесения </w:t>
      </w:r>
    </w:p>
    <w:p w:rsidR="00FC719C" w:rsidRDefault="00716DC5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>изменений</w:t>
      </w:r>
      <w:r w:rsidR="00D55413" w:rsidRPr="00FA7DC6">
        <w:rPr>
          <w:rFonts w:ascii="Times New Roman" w:hAnsi="Times New Roman" w:cs="Times New Roman"/>
          <w:sz w:val="28"/>
          <w:szCs w:val="28"/>
        </w:rPr>
        <w:t xml:space="preserve"> </w:t>
      </w:r>
      <w:r w:rsidRPr="00FA7DC6">
        <w:rPr>
          <w:rFonts w:ascii="Times New Roman" w:hAnsi="Times New Roman" w:cs="Times New Roman"/>
          <w:sz w:val="28"/>
          <w:szCs w:val="28"/>
        </w:rPr>
        <w:t xml:space="preserve">в </w:t>
      </w:r>
      <w:r w:rsidR="007C4E98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</w:p>
    <w:p w:rsidR="00D72611" w:rsidRPr="00FA7DC6" w:rsidRDefault="00716DC5" w:rsidP="00B7521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="00D55413" w:rsidRPr="00FA7D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11" w:rsidRPr="00FA7DC6" w:rsidRDefault="00D726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611" w:rsidRPr="00FA7DC6" w:rsidRDefault="00D7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DC6" w:rsidRPr="00FA7DC6" w:rsidRDefault="00D52167" w:rsidP="004A6A83">
      <w:pPr>
        <w:suppressAutoHyphens w:val="0"/>
        <w:spacing w:after="120" w:line="240" w:lineRule="atLeast"/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216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Федеральным законом Российской Федерации от 29.12.2004 </w:t>
      </w:r>
      <w:r w:rsidR="001047B3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D52167">
        <w:rPr>
          <w:rFonts w:ascii="Times New Roman" w:hAnsi="Times New Roman" w:cs="Times New Roman"/>
          <w:color w:val="auto"/>
          <w:sz w:val="28"/>
          <w:szCs w:val="28"/>
        </w:rPr>
        <w:t xml:space="preserve">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 </w:t>
      </w:r>
      <w:r>
        <w:rPr>
          <w:rFonts w:ascii="Times New Roman" w:hAnsi="Times New Roman" w:cs="Times New Roman"/>
          <w:color w:val="auto"/>
          <w:sz w:val="28"/>
          <w:szCs w:val="28"/>
        </w:rPr>
        <w:t>Задонского</w:t>
      </w:r>
      <w:r w:rsidRPr="00D5216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утвержден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ным решением </w:t>
      </w:r>
      <w:r w:rsidR="001216CD">
        <w:rPr>
          <w:rFonts w:ascii="Times New Roman" w:hAnsi="Times New Roman" w:cs="Times New Roman"/>
          <w:color w:val="auto"/>
          <w:sz w:val="28"/>
          <w:szCs w:val="28"/>
        </w:rPr>
        <w:t>Собрания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Задонского </w:t>
      </w:r>
      <w:r w:rsidRPr="00D5216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4229C4" w:rsidRPr="004229C4">
        <w:rPr>
          <w:rFonts w:ascii="Times New Roman" w:hAnsi="Times New Roman" w:cs="Times New Roman"/>
          <w:color w:val="auto"/>
          <w:sz w:val="28"/>
          <w:szCs w:val="28"/>
        </w:rPr>
        <w:t>06.04.2012 г</w:t>
      </w:r>
      <w:r w:rsidR="004229C4">
        <w:rPr>
          <w:rFonts w:ascii="Times New Roman" w:hAnsi="Times New Roman" w:cs="Times New Roman"/>
          <w:color w:val="auto"/>
          <w:sz w:val="28"/>
          <w:szCs w:val="28"/>
        </w:rPr>
        <w:t xml:space="preserve">. № 11 </w:t>
      </w:r>
      <w:r w:rsidRPr="00D5216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в связи с необходимостью</w:t>
      </w:r>
      <w:r w:rsidRPr="00D52167">
        <w:rPr>
          <w:rFonts w:ascii="Times New Roman" w:hAnsi="Times New Roman" w:cs="Times New Roman"/>
          <w:color w:val="auto"/>
          <w:sz w:val="28"/>
          <w:szCs w:val="28"/>
        </w:rPr>
        <w:t xml:space="preserve"> внесения изменений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генеральный план Задонского</w:t>
      </w:r>
      <w:r w:rsidRPr="00D5216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</w:t>
      </w:r>
      <w:r w:rsidR="00FA7DC6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FA7DC6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заявления </w:t>
      </w:r>
      <w:r w:rsidR="00FA7DC6"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Арутюнян Оганеса Славовича</w:t>
      </w:r>
      <w:r w:rsidR="00FA7DC6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о включении земельного участка сельскохозяйственного назначения, </w:t>
      </w:r>
      <w:r w:rsidR="00FA7DC6"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площадью 60000 кв.м., </w:t>
      </w:r>
      <w:r w:rsidR="00FA7DC6" w:rsidRPr="00FA7DC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 кадастровым номером 61:01:0600013:1411</w:t>
      </w:r>
      <w:r w:rsidR="00FA7DC6" w:rsidRP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расположенного по адресу: Ростовская область, Азовский район, КСП «Задонское», кад. № 1, 23 в черту населенного пункта,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B37F7" w:rsidRPr="004B37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изменив категорию земельного участка с категории «земли сельскохозяйственного назначения» на катег</w:t>
      </w:r>
      <w:r w:rsidR="004B37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орию «земли населенных пунктов», </w:t>
      </w:r>
      <w:r w:rsidR="002236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Задонского сельского поселения</w:t>
      </w:r>
    </w:p>
    <w:p w:rsidR="000E36EA" w:rsidRPr="00FA7DC6" w:rsidRDefault="00FA7DC6" w:rsidP="00FA7DC6">
      <w:pPr>
        <w:tabs>
          <w:tab w:val="center" w:pos="4677"/>
          <w:tab w:val="left" w:pos="6885"/>
        </w:tabs>
        <w:suppressAutoHyphens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E36EA" w:rsidRPr="00FA7DC6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  <w:r w:rsidRPr="00FA7DC6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B75217" w:rsidRPr="00FA7DC6" w:rsidRDefault="000E36EA" w:rsidP="00117523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Подготовить проект о внесении изменений в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графическую часть  </w:t>
      </w:r>
      <w:r w:rsidR="0022362C">
        <w:rPr>
          <w:rFonts w:ascii="Times New Roman" w:hAnsi="Times New Roman" w:cs="Times New Roman"/>
          <w:color w:val="auto"/>
          <w:sz w:val="28"/>
          <w:szCs w:val="28"/>
        </w:rPr>
        <w:t>Генерального плана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Задонского сельского поселения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Азовского района Ростовской области.</w:t>
      </w:r>
    </w:p>
    <w:p w:rsidR="00B75217" w:rsidRPr="00FA7DC6" w:rsidRDefault="000E36EA" w:rsidP="00117523">
      <w:pPr>
        <w:numPr>
          <w:ilvl w:val="0"/>
          <w:numId w:val="1"/>
        </w:numPr>
        <w:suppressAutoHyphens w:val="0"/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Принять к сведению, что расходы по подготовке проекта указанного в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 xml:space="preserve"> п.1 настоящего решения принимае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>т на себя заявител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DC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75217" w:rsidRPr="00FA7D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7DC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Арутюнян О. С.</w:t>
      </w:r>
    </w:p>
    <w:p w:rsidR="00FA7DC6" w:rsidRPr="00FA7DC6" w:rsidRDefault="00FA7DC6" w:rsidP="00331766">
      <w:pPr>
        <w:pStyle w:val="ad"/>
        <w:numPr>
          <w:ilvl w:val="0"/>
          <w:numId w:val="1"/>
        </w:numPr>
        <w:tabs>
          <w:tab w:val="left" w:pos="0"/>
        </w:tabs>
        <w:spacing w:after="0"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color w:val="auto"/>
          <w:sz w:val="28"/>
          <w:szCs w:val="28"/>
        </w:rPr>
        <w:t>Опубликовать данное Постановление в газете «Приазовье» и разместить на официальном сайте Задонского сельского поселения Азовского района в сети Интернет по адресу: www.zadonskoe.ru.</w:t>
      </w:r>
    </w:p>
    <w:p w:rsidR="00851978" w:rsidRPr="004B37F7" w:rsidRDefault="00117523" w:rsidP="00117523">
      <w:pPr>
        <w:numPr>
          <w:ilvl w:val="0"/>
          <w:numId w:val="1"/>
        </w:numPr>
        <w:suppressAutoHyphens w:val="0"/>
        <w:spacing w:after="0" w:line="240" w:lineRule="atLeast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7F7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Постановления  оставляю за собой.</w:t>
      </w:r>
    </w:p>
    <w:p w:rsidR="00B75217" w:rsidRDefault="00B7521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766" w:rsidRPr="00FA7DC6" w:rsidRDefault="00331766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611" w:rsidRPr="00FA7DC6" w:rsidRDefault="00D55413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>Глава Задонского</w:t>
      </w:r>
    </w:p>
    <w:p w:rsidR="00D72611" w:rsidRPr="00FA7DC6" w:rsidRDefault="00D55413">
      <w:pPr>
        <w:jc w:val="both"/>
        <w:rPr>
          <w:rFonts w:ascii="Times New Roman" w:hAnsi="Times New Roman" w:cs="Times New Roman"/>
          <w:sz w:val="28"/>
          <w:szCs w:val="28"/>
        </w:rPr>
      </w:pPr>
      <w:r w:rsidRPr="00FA7D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E043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7DC6">
        <w:rPr>
          <w:rFonts w:ascii="Times New Roman" w:hAnsi="Times New Roman" w:cs="Times New Roman"/>
          <w:sz w:val="28"/>
          <w:szCs w:val="28"/>
        </w:rPr>
        <w:t xml:space="preserve">     </w:t>
      </w:r>
      <w:r w:rsidR="004B37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7DC6">
        <w:rPr>
          <w:rFonts w:ascii="Times New Roman" w:hAnsi="Times New Roman" w:cs="Times New Roman"/>
          <w:sz w:val="28"/>
          <w:szCs w:val="28"/>
        </w:rPr>
        <w:t xml:space="preserve">    С. И. Рябов</w:t>
      </w:r>
    </w:p>
    <w:sectPr w:rsidR="00D72611" w:rsidRPr="00FA7DC6" w:rsidSect="00B75217">
      <w:pgSz w:w="11906" w:h="16838"/>
      <w:pgMar w:top="426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1"/>
    <w:rsid w:val="000E36EA"/>
    <w:rsid w:val="00103ABE"/>
    <w:rsid w:val="001047B3"/>
    <w:rsid w:val="00117523"/>
    <w:rsid w:val="001216CD"/>
    <w:rsid w:val="0022362C"/>
    <w:rsid w:val="00331766"/>
    <w:rsid w:val="004229C4"/>
    <w:rsid w:val="004A6A83"/>
    <w:rsid w:val="004B37F7"/>
    <w:rsid w:val="005817EC"/>
    <w:rsid w:val="005848C3"/>
    <w:rsid w:val="00716DC5"/>
    <w:rsid w:val="007C4E98"/>
    <w:rsid w:val="00821667"/>
    <w:rsid w:val="00851978"/>
    <w:rsid w:val="00A74C3A"/>
    <w:rsid w:val="00B75217"/>
    <w:rsid w:val="00BA4F7C"/>
    <w:rsid w:val="00D52167"/>
    <w:rsid w:val="00D55413"/>
    <w:rsid w:val="00D72611"/>
    <w:rsid w:val="00E043D6"/>
    <w:rsid w:val="00FA7DC6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List Paragraph"/>
    <w:basedOn w:val="a"/>
    <w:uiPriority w:val="34"/>
    <w:qFormat/>
    <w:rsid w:val="00FA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25</cp:revision>
  <cp:lastPrinted>2015-10-05T07:11:00Z</cp:lastPrinted>
  <dcterms:created xsi:type="dcterms:W3CDTF">2015-05-27T12:47:00Z</dcterms:created>
  <dcterms:modified xsi:type="dcterms:W3CDTF">2015-10-05T10:34:00Z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