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31A3" w14:textId="77777777" w:rsidR="00101A02" w:rsidRDefault="00101A02" w:rsidP="00101A02">
      <w:pPr>
        <w:suppressAutoHyphens/>
        <w:overflowPunct w:val="0"/>
        <w:autoSpaceDE w:val="0"/>
        <w:jc w:val="right"/>
        <w:textAlignment w:val="baseline"/>
        <w:rPr>
          <w:bCs/>
          <w:sz w:val="28"/>
          <w:szCs w:val="28"/>
          <w:lang w:eastAsia="ar-SA"/>
        </w:rPr>
      </w:pPr>
      <w:r>
        <w:rPr>
          <w:bCs/>
          <w:sz w:val="28"/>
          <w:szCs w:val="28"/>
          <w:lang w:eastAsia="ar-SA"/>
        </w:rPr>
        <w:t>ПРОЕКТ</w:t>
      </w:r>
    </w:p>
    <w:p w14:paraId="01972332" w14:textId="77777777" w:rsidR="00101A02" w:rsidRPr="007766EE" w:rsidRDefault="00101A02" w:rsidP="00101A02">
      <w:pPr>
        <w:suppressAutoHyphens/>
        <w:overflowPunct w:val="0"/>
        <w:autoSpaceDE w:val="0"/>
        <w:jc w:val="center"/>
        <w:textAlignment w:val="baseline"/>
        <w:rPr>
          <w:bCs/>
          <w:sz w:val="28"/>
          <w:szCs w:val="28"/>
        </w:rPr>
      </w:pPr>
      <w:r w:rsidRPr="007766EE">
        <w:rPr>
          <w:bCs/>
          <w:sz w:val="28"/>
          <w:szCs w:val="28"/>
          <w:lang w:eastAsia="ar-SA"/>
        </w:rPr>
        <w:t>РОССИЙСКАЯ ФЕДЕРАЦИЯ</w:t>
      </w:r>
    </w:p>
    <w:p w14:paraId="1E2DD4B6" w14:textId="77777777" w:rsidR="00101A02"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РОСТОВСКАЯ ОБЛАСТЬ</w:t>
      </w:r>
      <w:r>
        <w:rPr>
          <w:bCs/>
          <w:sz w:val="28"/>
          <w:szCs w:val="28"/>
          <w:lang w:eastAsia="ar-SA"/>
        </w:rPr>
        <w:t xml:space="preserve"> </w:t>
      </w:r>
    </w:p>
    <w:p w14:paraId="5F460FA6"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АЗОВСКИЙ РАЙОН</w:t>
      </w:r>
    </w:p>
    <w:p w14:paraId="1DD34E3A"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МУНИЦИПАЛЬНОЕ ОБРАЗОВАНИЕ</w:t>
      </w:r>
    </w:p>
    <w:p w14:paraId="4E6CCD0E"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«ЗАДОНСКОЕ СЕЛЬСКОЕ ПОСЕЛЕНИЕ»</w:t>
      </w:r>
    </w:p>
    <w:p w14:paraId="3F035E97" w14:textId="77777777" w:rsidR="00101A02" w:rsidRPr="007766EE" w:rsidRDefault="00101A02" w:rsidP="00101A02">
      <w:pPr>
        <w:suppressAutoHyphens/>
        <w:overflowPunct w:val="0"/>
        <w:autoSpaceDE w:val="0"/>
        <w:jc w:val="center"/>
        <w:textAlignment w:val="baseline"/>
        <w:rPr>
          <w:bCs/>
          <w:sz w:val="28"/>
          <w:szCs w:val="28"/>
          <w:lang w:eastAsia="ar-SA"/>
        </w:rPr>
      </w:pPr>
    </w:p>
    <w:p w14:paraId="7F508BC9"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АДМИНИСТРАЦИЯ ЗАДОНСКОГО СЕЛЬСКОГО ПОСЕЛЕНИЯ</w:t>
      </w:r>
    </w:p>
    <w:p w14:paraId="500FA26B" w14:textId="77777777" w:rsidR="00101A02" w:rsidRPr="007766EE" w:rsidRDefault="00101A02" w:rsidP="00101A02">
      <w:pPr>
        <w:suppressAutoHyphens/>
        <w:overflowPunct w:val="0"/>
        <w:autoSpaceDE w:val="0"/>
        <w:textAlignment w:val="baseline"/>
        <w:rPr>
          <w:bCs/>
          <w:sz w:val="28"/>
          <w:szCs w:val="28"/>
          <w:lang w:eastAsia="ar-SA"/>
        </w:rPr>
      </w:pPr>
    </w:p>
    <w:p w14:paraId="02D6BB37" w14:textId="77777777" w:rsidR="00101A02" w:rsidRPr="007766EE" w:rsidRDefault="00101A02" w:rsidP="00101A02">
      <w:pPr>
        <w:suppressAutoHyphens/>
        <w:overflowPunct w:val="0"/>
        <w:autoSpaceDE w:val="0"/>
        <w:jc w:val="center"/>
        <w:textAlignment w:val="baseline"/>
        <w:rPr>
          <w:bCs/>
          <w:sz w:val="28"/>
          <w:szCs w:val="28"/>
          <w:lang w:eastAsia="ar-SA"/>
        </w:rPr>
      </w:pPr>
      <w:r>
        <w:rPr>
          <w:bCs/>
          <w:sz w:val="28"/>
          <w:szCs w:val="28"/>
          <w:lang w:eastAsia="ar-SA"/>
        </w:rPr>
        <w:t>ПОСТАНОВЛЕНИЕ</w:t>
      </w:r>
    </w:p>
    <w:p w14:paraId="02D8E661" w14:textId="77777777" w:rsidR="00101A02" w:rsidRPr="007766EE" w:rsidRDefault="00101A02" w:rsidP="00101A02">
      <w:pPr>
        <w:suppressAutoHyphens/>
        <w:overflowPunct w:val="0"/>
        <w:autoSpaceDE w:val="0"/>
        <w:jc w:val="center"/>
        <w:textAlignment w:val="baseline"/>
        <w:rPr>
          <w:bCs/>
          <w:sz w:val="28"/>
          <w:szCs w:val="28"/>
          <w:lang w:eastAsia="ar-SA"/>
        </w:rPr>
      </w:pPr>
    </w:p>
    <w:tbl>
      <w:tblPr>
        <w:tblW w:w="0" w:type="auto"/>
        <w:tblLook w:val="04A0" w:firstRow="1" w:lastRow="0" w:firstColumn="1" w:lastColumn="0" w:noHBand="0" w:noVBand="1"/>
      </w:tblPr>
      <w:tblGrid>
        <w:gridCol w:w="3284"/>
        <w:gridCol w:w="3061"/>
        <w:gridCol w:w="3285"/>
      </w:tblGrid>
      <w:tr w:rsidR="00101A02" w:rsidRPr="007766EE" w14:paraId="3A012335" w14:textId="77777777" w:rsidTr="00F001A0">
        <w:tc>
          <w:tcPr>
            <w:tcW w:w="3284" w:type="dxa"/>
            <w:shd w:val="clear" w:color="auto" w:fill="auto"/>
          </w:tcPr>
          <w:p w14:paraId="560ACFF6" w14:textId="77777777" w:rsidR="00101A02" w:rsidRPr="007766EE" w:rsidRDefault="00101A02" w:rsidP="00F001A0">
            <w:pPr>
              <w:suppressAutoHyphens/>
              <w:overflowPunct w:val="0"/>
              <w:autoSpaceDE w:val="0"/>
              <w:textAlignment w:val="baseline"/>
              <w:rPr>
                <w:bCs/>
                <w:sz w:val="28"/>
                <w:szCs w:val="28"/>
                <w:lang w:eastAsia="ar-SA"/>
              </w:rPr>
            </w:pPr>
            <w:r w:rsidRPr="007766EE">
              <w:rPr>
                <w:bCs/>
                <w:sz w:val="28"/>
                <w:szCs w:val="28"/>
                <w:lang w:eastAsia="ar-SA"/>
              </w:rPr>
              <w:t>«</w:t>
            </w:r>
            <w:r>
              <w:rPr>
                <w:bCs/>
                <w:sz w:val="28"/>
                <w:szCs w:val="28"/>
                <w:lang w:eastAsia="ar-SA"/>
              </w:rPr>
              <w:t>___</w:t>
            </w:r>
            <w:r w:rsidRPr="007766EE">
              <w:rPr>
                <w:bCs/>
                <w:sz w:val="28"/>
                <w:szCs w:val="28"/>
                <w:lang w:eastAsia="ar-SA"/>
              </w:rPr>
              <w:t>»</w:t>
            </w:r>
            <w:r>
              <w:rPr>
                <w:bCs/>
                <w:sz w:val="28"/>
                <w:szCs w:val="28"/>
                <w:lang w:eastAsia="ar-SA"/>
              </w:rPr>
              <w:t xml:space="preserve"> __________</w:t>
            </w:r>
            <w:r w:rsidRPr="007766EE">
              <w:rPr>
                <w:bCs/>
                <w:sz w:val="28"/>
                <w:szCs w:val="28"/>
                <w:lang w:eastAsia="ar-SA"/>
              </w:rPr>
              <w:t xml:space="preserve"> 2024                 </w:t>
            </w:r>
          </w:p>
        </w:tc>
        <w:tc>
          <w:tcPr>
            <w:tcW w:w="3061" w:type="dxa"/>
            <w:shd w:val="clear" w:color="auto" w:fill="auto"/>
          </w:tcPr>
          <w:p w14:paraId="77D8EE18" w14:textId="77777777" w:rsidR="00101A02" w:rsidRPr="007766EE" w:rsidRDefault="00101A02" w:rsidP="00F001A0">
            <w:pPr>
              <w:suppressAutoHyphens/>
              <w:overflowPunct w:val="0"/>
              <w:autoSpaceDE w:val="0"/>
              <w:jc w:val="center"/>
              <w:textAlignment w:val="baseline"/>
              <w:rPr>
                <w:bCs/>
                <w:sz w:val="28"/>
                <w:szCs w:val="28"/>
                <w:lang w:eastAsia="ar-SA"/>
              </w:rPr>
            </w:pPr>
            <w:r w:rsidRPr="007766EE">
              <w:rPr>
                <w:bCs/>
                <w:sz w:val="28"/>
                <w:szCs w:val="28"/>
                <w:lang w:eastAsia="ar-SA"/>
              </w:rPr>
              <w:t xml:space="preserve">    № </w:t>
            </w:r>
            <w:r>
              <w:rPr>
                <w:bCs/>
                <w:sz w:val="28"/>
                <w:szCs w:val="28"/>
                <w:lang w:eastAsia="ar-SA"/>
              </w:rPr>
              <w:t>___</w:t>
            </w:r>
            <w:r w:rsidRPr="007766EE">
              <w:rPr>
                <w:bCs/>
                <w:sz w:val="28"/>
                <w:szCs w:val="28"/>
                <w:lang w:eastAsia="ar-SA"/>
              </w:rPr>
              <w:t xml:space="preserve">                                    </w:t>
            </w:r>
          </w:p>
        </w:tc>
        <w:tc>
          <w:tcPr>
            <w:tcW w:w="3285" w:type="dxa"/>
            <w:shd w:val="clear" w:color="auto" w:fill="auto"/>
          </w:tcPr>
          <w:p w14:paraId="58331032" w14:textId="77777777" w:rsidR="00101A02" w:rsidRPr="007766EE" w:rsidRDefault="00101A02" w:rsidP="00F001A0">
            <w:pPr>
              <w:suppressAutoHyphens/>
              <w:overflowPunct w:val="0"/>
              <w:autoSpaceDE w:val="0"/>
              <w:jc w:val="right"/>
              <w:textAlignment w:val="baseline"/>
              <w:rPr>
                <w:bCs/>
                <w:sz w:val="28"/>
                <w:szCs w:val="28"/>
                <w:lang w:eastAsia="ar-SA"/>
              </w:rPr>
            </w:pPr>
            <w:r w:rsidRPr="007766EE">
              <w:rPr>
                <w:bCs/>
                <w:sz w:val="28"/>
                <w:szCs w:val="28"/>
                <w:lang w:eastAsia="ar-SA"/>
              </w:rPr>
              <w:t>х. Задонский</w:t>
            </w:r>
          </w:p>
        </w:tc>
      </w:tr>
    </w:tbl>
    <w:p w14:paraId="4E2FD15E" w14:textId="77777777" w:rsidR="001A7EA9" w:rsidRPr="006D7FE1" w:rsidRDefault="001A7EA9" w:rsidP="001A7EA9">
      <w:pPr>
        <w:suppressAutoHyphens/>
        <w:jc w:val="center"/>
        <w:rPr>
          <w:kern w:val="2"/>
          <w:sz w:val="28"/>
          <w:szCs w:val="28"/>
        </w:rPr>
      </w:pPr>
    </w:p>
    <w:p w14:paraId="1B7FE8D4" w14:textId="3C39812E" w:rsidR="001A7EA9" w:rsidRPr="001A7EA9" w:rsidRDefault="00E77DE9" w:rsidP="00E77DE9">
      <w:pPr>
        <w:suppressAutoHyphens/>
        <w:ind w:right="3656"/>
        <w:rPr>
          <w:kern w:val="2"/>
          <w:sz w:val="28"/>
          <w:szCs w:val="28"/>
        </w:rPr>
      </w:pPr>
      <w:r>
        <w:rPr>
          <w:kern w:val="2"/>
          <w:sz w:val="28"/>
          <w:szCs w:val="28"/>
        </w:rPr>
        <w:t xml:space="preserve">О внесении изменений в постановление Администрации Задонского сельского поселения от </w:t>
      </w:r>
      <w:r w:rsidRPr="00151434">
        <w:rPr>
          <w:kern w:val="2"/>
          <w:sz w:val="28"/>
          <w:szCs w:val="28"/>
        </w:rPr>
        <w:t>2</w:t>
      </w:r>
      <w:r w:rsidR="00101A02">
        <w:rPr>
          <w:kern w:val="2"/>
          <w:sz w:val="28"/>
          <w:szCs w:val="28"/>
        </w:rPr>
        <w:t>9</w:t>
      </w:r>
      <w:r w:rsidRPr="00151434">
        <w:rPr>
          <w:kern w:val="2"/>
          <w:sz w:val="28"/>
          <w:szCs w:val="28"/>
        </w:rPr>
        <w:t>.</w:t>
      </w:r>
      <w:r w:rsidR="00101A02">
        <w:rPr>
          <w:kern w:val="2"/>
          <w:sz w:val="28"/>
          <w:szCs w:val="28"/>
        </w:rPr>
        <w:t>1</w:t>
      </w:r>
      <w:r w:rsidRPr="00151434">
        <w:rPr>
          <w:kern w:val="2"/>
          <w:sz w:val="28"/>
          <w:szCs w:val="28"/>
        </w:rPr>
        <w:t>2.2023 №</w:t>
      </w:r>
      <w:r>
        <w:rPr>
          <w:kern w:val="2"/>
          <w:sz w:val="28"/>
          <w:szCs w:val="28"/>
        </w:rPr>
        <w:t xml:space="preserve"> </w:t>
      </w:r>
      <w:r w:rsidR="00101A02">
        <w:rPr>
          <w:kern w:val="2"/>
          <w:sz w:val="28"/>
          <w:szCs w:val="28"/>
        </w:rPr>
        <w:t>280</w:t>
      </w:r>
    </w:p>
    <w:p w14:paraId="3498333F" w14:textId="77777777" w:rsidR="001A7EA9" w:rsidRPr="00820554" w:rsidRDefault="001A7EA9" w:rsidP="001A7EA9">
      <w:pPr>
        <w:suppressAutoHyphens/>
        <w:rPr>
          <w:kern w:val="2"/>
          <w:sz w:val="28"/>
          <w:szCs w:val="28"/>
        </w:rPr>
      </w:pPr>
    </w:p>
    <w:p w14:paraId="7306708C" w14:textId="525ED61C" w:rsidR="003E29EC" w:rsidRDefault="003E29EC" w:rsidP="003E29EC">
      <w:pPr>
        <w:suppressAutoHyphens/>
        <w:autoSpaceDE w:val="0"/>
        <w:autoSpaceDN w:val="0"/>
        <w:adjustRightInd w:val="0"/>
        <w:ind w:firstLine="709"/>
        <w:jc w:val="both"/>
        <w:rPr>
          <w:sz w:val="28"/>
          <w:szCs w:val="28"/>
        </w:rPr>
      </w:pPr>
      <w:r w:rsidRPr="006D7FE1">
        <w:rPr>
          <w:kern w:val="2"/>
          <w:sz w:val="28"/>
          <w:szCs w:val="28"/>
        </w:rPr>
        <w:t xml:space="preserve">В соответствии с </w:t>
      </w:r>
      <w:r w:rsidRPr="006D7FE1">
        <w:rPr>
          <w:bCs/>
          <w:kern w:val="2"/>
          <w:sz w:val="28"/>
          <w:szCs w:val="28"/>
        </w:rPr>
        <w:t xml:space="preserve">постановлением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23</w:t>
      </w:r>
      <w:r w:rsidRPr="006D7FE1">
        <w:rPr>
          <w:bCs/>
          <w:kern w:val="2"/>
          <w:sz w:val="28"/>
          <w:szCs w:val="28"/>
        </w:rPr>
        <w:t>.</w:t>
      </w:r>
      <w:r>
        <w:rPr>
          <w:bCs/>
          <w:kern w:val="2"/>
          <w:sz w:val="28"/>
          <w:szCs w:val="28"/>
        </w:rPr>
        <w:t>10</w:t>
      </w:r>
      <w:r w:rsidRPr="006D7FE1">
        <w:rPr>
          <w:bCs/>
          <w:kern w:val="2"/>
          <w:sz w:val="28"/>
          <w:szCs w:val="28"/>
        </w:rPr>
        <w:t>.2018 № </w:t>
      </w:r>
      <w:r>
        <w:rPr>
          <w:bCs/>
          <w:kern w:val="2"/>
          <w:sz w:val="28"/>
          <w:szCs w:val="28"/>
        </w:rPr>
        <w:t>151/</w:t>
      </w:r>
      <w:r w:rsidRPr="006D7FE1">
        <w:rPr>
          <w:bCs/>
          <w:kern w:val="2"/>
          <w:sz w:val="28"/>
          <w:szCs w:val="28"/>
        </w:rPr>
        <w:t xml:space="preserve">1 «Об утверждении Порядка разработки, реализации и оценки </w:t>
      </w:r>
      <w:r w:rsidRPr="006D7FE1">
        <w:rPr>
          <w:bCs/>
          <w:spacing w:val="-4"/>
          <w:kern w:val="2"/>
          <w:sz w:val="28"/>
          <w:szCs w:val="28"/>
        </w:rPr>
        <w:t xml:space="preserve">эффективности </w:t>
      </w:r>
      <w:r>
        <w:rPr>
          <w:bCs/>
          <w:spacing w:val="-4"/>
          <w:kern w:val="2"/>
          <w:sz w:val="28"/>
          <w:szCs w:val="28"/>
        </w:rPr>
        <w:t>муниципальных</w:t>
      </w:r>
      <w:r w:rsidRPr="006D7FE1">
        <w:rPr>
          <w:bCs/>
          <w:spacing w:val="-4"/>
          <w:kern w:val="2"/>
          <w:sz w:val="28"/>
          <w:szCs w:val="28"/>
        </w:rPr>
        <w:t xml:space="preserve"> программ </w:t>
      </w:r>
      <w:r>
        <w:rPr>
          <w:bCs/>
          <w:spacing w:val="-4"/>
          <w:kern w:val="2"/>
          <w:sz w:val="28"/>
          <w:szCs w:val="28"/>
        </w:rPr>
        <w:t>Задонского сельского поселения</w:t>
      </w:r>
      <w:r w:rsidRPr="006D7FE1">
        <w:rPr>
          <w:bCs/>
          <w:spacing w:val="-4"/>
          <w:kern w:val="2"/>
          <w:sz w:val="28"/>
          <w:szCs w:val="28"/>
        </w:rPr>
        <w:t xml:space="preserve">» и </w:t>
      </w:r>
      <w:r>
        <w:rPr>
          <w:bCs/>
          <w:spacing w:val="-4"/>
          <w:kern w:val="2"/>
          <w:sz w:val="28"/>
          <w:szCs w:val="28"/>
        </w:rPr>
        <w:t>постановлением</w:t>
      </w:r>
      <w:r w:rsidRPr="006D7FE1">
        <w:rPr>
          <w:bCs/>
          <w:kern w:val="2"/>
          <w:sz w:val="28"/>
          <w:szCs w:val="28"/>
        </w:rPr>
        <w:t xml:space="preserve">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22</w:t>
      </w:r>
      <w:r w:rsidRPr="006D7FE1">
        <w:rPr>
          <w:bCs/>
          <w:kern w:val="2"/>
          <w:sz w:val="28"/>
          <w:szCs w:val="28"/>
        </w:rPr>
        <w:t>.</w:t>
      </w:r>
      <w:r>
        <w:rPr>
          <w:bCs/>
          <w:kern w:val="2"/>
          <w:sz w:val="28"/>
          <w:szCs w:val="28"/>
        </w:rPr>
        <w:t>10</w:t>
      </w:r>
      <w:r w:rsidRPr="006D7FE1">
        <w:rPr>
          <w:bCs/>
          <w:kern w:val="2"/>
          <w:sz w:val="28"/>
          <w:szCs w:val="28"/>
        </w:rPr>
        <w:t xml:space="preserve">.2018 № </w:t>
      </w:r>
      <w:r>
        <w:rPr>
          <w:bCs/>
          <w:kern w:val="2"/>
          <w:sz w:val="28"/>
          <w:szCs w:val="28"/>
        </w:rPr>
        <w:t>134/1</w:t>
      </w:r>
      <w:r w:rsidRPr="006D7FE1">
        <w:rPr>
          <w:bCs/>
          <w:kern w:val="2"/>
          <w:sz w:val="28"/>
          <w:szCs w:val="28"/>
        </w:rPr>
        <w:t xml:space="preserve"> «Об утверждении Перечня </w:t>
      </w:r>
      <w:r>
        <w:rPr>
          <w:bCs/>
          <w:kern w:val="2"/>
          <w:sz w:val="28"/>
          <w:szCs w:val="28"/>
        </w:rPr>
        <w:t xml:space="preserve">муниципальных </w:t>
      </w:r>
      <w:r w:rsidRPr="006D7FE1">
        <w:rPr>
          <w:bCs/>
          <w:kern w:val="2"/>
          <w:sz w:val="28"/>
          <w:szCs w:val="28"/>
        </w:rPr>
        <w:t xml:space="preserve">программ </w:t>
      </w:r>
      <w:r>
        <w:rPr>
          <w:bCs/>
          <w:kern w:val="2"/>
          <w:sz w:val="28"/>
          <w:szCs w:val="28"/>
        </w:rPr>
        <w:t>Задонского сельского поселения</w:t>
      </w:r>
      <w:r w:rsidRPr="006D7FE1">
        <w:rPr>
          <w:bCs/>
          <w:kern w:val="2"/>
          <w:sz w:val="28"/>
          <w:szCs w:val="28"/>
        </w:rPr>
        <w:t>»</w:t>
      </w:r>
      <w:r w:rsidR="00C00C51">
        <w:rPr>
          <w:bCs/>
          <w:kern w:val="2"/>
          <w:sz w:val="28"/>
          <w:szCs w:val="28"/>
        </w:rPr>
        <w:t>,</w:t>
      </w:r>
      <w:r w:rsidRPr="006D7FE1">
        <w:rPr>
          <w:bCs/>
          <w:kern w:val="2"/>
          <w:sz w:val="28"/>
          <w:szCs w:val="28"/>
        </w:rPr>
        <w:t xml:space="preserve"> </w:t>
      </w:r>
      <w:r w:rsidR="00E77DE9" w:rsidRPr="00E77DE9">
        <w:rPr>
          <w:sz w:val="28"/>
          <w:szCs w:val="28"/>
        </w:rPr>
        <w:t>Решени</w:t>
      </w:r>
      <w:r w:rsidR="00101A02">
        <w:rPr>
          <w:sz w:val="28"/>
          <w:szCs w:val="28"/>
        </w:rPr>
        <w:t>ем</w:t>
      </w:r>
      <w:r w:rsidR="00E77DE9" w:rsidRPr="00E77DE9">
        <w:rPr>
          <w:sz w:val="28"/>
          <w:szCs w:val="28"/>
        </w:rPr>
        <w:t xml:space="preserve"> Собрания депутатов Задонского сельского поселения Азовского района от 25.12.2023 № 103 «О бюджете Задонского сельского поселения Азовского района на 2024 год и плановый период 2025 и 2026 годов»</w:t>
      </w:r>
      <w:r w:rsidR="00101A02">
        <w:rPr>
          <w:sz w:val="28"/>
          <w:szCs w:val="28"/>
        </w:rPr>
        <w:t xml:space="preserve"> (в редакции от 16.02.2024 № 105)</w:t>
      </w:r>
      <w:r w:rsidR="00E77DE9" w:rsidRPr="00E77DE9">
        <w:rPr>
          <w:sz w:val="28"/>
          <w:szCs w:val="28"/>
        </w:rPr>
        <w:t>,</w:t>
      </w:r>
      <w:r w:rsidR="00101A02">
        <w:rPr>
          <w:sz w:val="28"/>
          <w:szCs w:val="28"/>
        </w:rPr>
        <w:t xml:space="preserve"> в связи со смертью получателя пенсии за выслугу лет,</w:t>
      </w:r>
      <w:r w:rsidR="00E77DE9" w:rsidRPr="00E77DE9">
        <w:rPr>
          <w:sz w:val="28"/>
          <w:szCs w:val="28"/>
        </w:rPr>
        <w:t xml:space="preserve"> Администрация Задонского сельского поселения</w:t>
      </w:r>
    </w:p>
    <w:p w14:paraId="4403344E" w14:textId="77777777" w:rsidR="00E77DE9" w:rsidRDefault="00E77DE9" w:rsidP="003E29EC">
      <w:pPr>
        <w:suppressAutoHyphens/>
        <w:autoSpaceDE w:val="0"/>
        <w:autoSpaceDN w:val="0"/>
        <w:adjustRightInd w:val="0"/>
        <w:ind w:firstLine="709"/>
        <w:jc w:val="both"/>
        <w:rPr>
          <w:sz w:val="28"/>
          <w:szCs w:val="28"/>
        </w:rPr>
      </w:pPr>
    </w:p>
    <w:p w14:paraId="4746C20C" w14:textId="4B667E75" w:rsidR="00E77DE9" w:rsidRDefault="001A7EA9" w:rsidP="001A7EA9">
      <w:pPr>
        <w:suppressAutoHyphens/>
        <w:autoSpaceDE w:val="0"/>
        <w:autoSpaceDN w:val="0"/>
        <w:adjustRightInd w:val="0"/>
        <w:ind w:firstLine="709"/>
        <w:jc w:val="center"/>
        <w:rPr>
          <w:spacing w:val="60"/>
          <w:kern w:val="2"/>
          <w:sz w:val="28"/>
          <w:szCs w:val="28"/>
        </w:rPr>
      </w:pPr>
      <w:r w:rsidRPr="00097C71">
        <w:rPr>
          <w:spacing w:val="60"/>
          <w:kern w:val="2"/>
          <w:sz w:val="28"/>
          <w:szCs w:val="28"/>
        </w:rPr>
        <w:t>ПОСТАНОВЛЯЕТ:</w:t>
      </w:r>
    </w:p>
    <w:p w14:paraId="58202A49" w14:textId="77777777" w:rsidR="00E77DE9" w:rsidRPr="00097C71" w:rsidRDefault="00E77DE9" w:rsidP="001A7EA9">
      <w:pPr>
        <w:suppressAutoHyphens/>
        <w:autoSpaceDE w:val="0"/>
        <w:autoSpaceDN w:val="0"/>
        <w:adjustRightInd w:val="0"/>
        <w:ind w:firstLine="709"/>
        <w:jc w:val="center"/>
        <w:rPr>
          <w:kern w:val="2"/>
          <w:sz w:val="28"/>
          <w:szCs w:val="28"/>
        </w:rPr>
      </w:pPr>
    </w:p>
    <w:p w14:paraId="3FA810BB" w14:textId="7D0F0263" w:rsidR="00E77DE9" w:rsidRPr="00E77DE9" w:rsidRDefault="00E77DE9" w:rsidP="00101A02">
      <w:pPr>
        <w:suppressAutoHyphens/>
        <w:ind w:firstLine="709"/>
        <w:jc w:val="both"/>
        <w:rPr>
          <w:kern w:val="2"/>
          <w:sz w:val="28"/>
          <w:szCs w:val="28"/>
        </w:rPr>
      </w:pPr>
      <w:r w:rsidRPr="00E77DE9">
        <w:rPr>
          <w:kern w:val="2"/>
          <w:sz w:val="28"/>
          <w:szCs w:val="28"/>
        </w:rPr>
        <w:t xml:space="preserve">1. </w:t>
      </w:r>
      <w:r w:rsidR="00101A02">
        <w:rPr>
          <w:kern w:val="2"/>
          <w:sz w:val="28"/>
          <w:szCs w:val="28"/>
        </w:rPr>
        <w:t>П</w:t>
      </w:r>
      <w:r w:rsidRPr="00E77DE9">
        <w:rPr>
          <w:kern w:val="2"/>
          <w:sz w:val="28"/>
          <w:szCs w:val="28"/>
        </w:rPr>
        <w:t>лан реализации муниципальной программы Задонского сельского поселения «Социальная поддержка граждан»  на 202</w:t>
      </w:r>
      <w:r w:rsidR="00101A02">
        <w:rPr>
          <w:kern w:val="2"/>
          <w:sz w:val="28"/>
          <w:szCs w:val="28"/>
        </w:rPr>
        <w:t>4</w:t>
      </w:r>
      <w:r w:rsidRPr="00E77DE9">
        <w:rPr>
          <w:kern w:val="2"/>
          <w:sz w:val="28"/>
          <w:szCs w:val="28"/>
        </w:rPr>
        <w:t xml:space="preserve"> год, утвержденный постановлением Администрации Задонского сельского поселения от 2</w:t>
      </w:r>
      <w:r w:rsidR="00101A02">
        <w:rPr>
          <w:kern w:val="2"/>
          <w:sz w:val="28"/>
          <w:szCs w:val="28"/>
        </w:rPr>
        <w:t>9</w:t>
      </w:r>
      <w:r w:rsidRPr="00E77DE9">
        <w:rPr>
          <w:kern w:val="2"/>
          <w:sz w:val="28"/>
          <w:szCs w:val="28"/>
        </w:rPr>
        <w:t>.</w:t>
      </w:r>
      <w:r w:rsidR="00101A02">
        <w:rPr>
          <w:kern w:val="2"/>
          <w:sz w:val="28"/>
          <w:szCs w:val="28"/>
        </w:rPr>
        <w:t>12</w:t>
      </w:r>
      <w:r w:rsidRPr="00E77DE9">
        <w:rPr>
          <w:kern w:val="2"/>
          <w:sz w:val="28"/>
          <w:szCs w:val="28"/>
        </w:rPr>
        <w:t>.202</w:t>
      </w:r>
      <w:r w:rsidR="00101A02">
        <w:rPr>
          <w:kern w:val="2"/>
          <w:sz w:val="28"/>
          <w:szCs w:val="28"/>
        </w:rPr>
        <w:t>3</w:t>
      </w:r>
      <w:r w:rsidRPr="00E77DE9">
        <w:rPr>
          <w:kern w:val="2"/>
          <w:sz w:val="28"/>
          <w:szCs w:val="28"/>
        </w:rPr>
        <w:t xml:space="preserve"> № </w:t>
      </w:r>
      <w:r w:rsidR="00101A02">
        <w:rPr>
          <w:kern w:val="2"/>
          <w:sz w:val="28"/>
          <w:szCs w:val="28"/>
        </w:rPr>
        <w:t>2</w:t>
      </w:r>
      <w:r>
        <w:rPr>
          <w:kern w:val="2"/>
          <w:sz w:val="28"/>
          <w:szCs w:val="28"/>
        </w:rPr>
        <w:t>8</w:t>
      </w:r>
      <w:r w:rsidR="00101A02">
        <w:rPr>
          <w:kern w:val="2"/>
          <w:sz w:val="28"/>
          <w:szCs w:val="28"/>
        </w:rPr>
        <w:t>0, считать утратившим силу.</w:t>
      </w:r>
    </w:p>
    <w:p w14:paraId="2D96AEE0" w14:textId="52C28387" w:rsidR="00E77DE9" w:rsidRPr="00E77DE9" w:rsidRDefault="00101A02" w:rsidP="00E77DE9">
      <w:pPr>
        <w:suppressAutoHyphens/>
        <w:ind w:firstLine="709"/>
        <w:jc w:val="both"/>
        <w:rPr>
          <w:kern w:val="2"/>
          <w:sz w:val="28"/>
          <w:szCs w:val="28"/>
        </w:rPr>
      </w:pPr>
      <w:r>
        <w:rPr>
          <w:kern w:val="2"/>
          <w:sz w:val="28"/>
          <w:szCs w:val="28"/>
        </w:rPr>
        <w:t>2</w:t>
      </w:r>
      <w:r w:rsidR="00E77DE9" w:rsidRPr="00E77DE9">
        <w:rPr>
          <w:kern w:val="2"/>
          <w:sz w:val="28"/>
          <w:szCs w:val="28"/>
        </w:rPr>
        <w:t>. Контроль за выполнением настоящего постановления оставляю за собой.</w:t>
      </w:r>
    </w:p>
    <w:p w14:paraId="45C20494" w14:textId="77777777" w:rsidR="001A7EA9" w:rsidRPr="006D7FE1" w:rsidRDefault="001A7EA9" w:rsidP="001A7EA9">
      <w:pPr>
        <w:suppressAutoHyphens/>
        <w:rPr>
          <w:kern w:val="2"/>
          <w:sz w:val="28"/>
          <w:szCs w:val="28"/>
        </w:rPr>
      </w:pPr>
    </w:p>
    <w:p w14:paraId="3F366B0C" w14:textId="77777777" w:rsidR="001A7EA9" w:rsidRDefault="001B0444" w:rsidP="00E77DE9">
      <w:pPr>
        <w:ind w:firstLine="709"/>
        <w:jc w:val="both"/>
        <w:rPr>
          <w:sz w:val="28"/>
          <w:szCs w:val="28"/>
        </w:rPr>
      </w:pPr>
      <w:r>
        <w:rPr>
          <w:sz w:val="28"/>
          <w:szCs w:val="28"/>
        </w:rPr>
        <w:t>Глава</w:t>
      </w:r>
      <w:r w:rsidR="001A7EA9">
        <w:rPr>
          <w:sz w:val="28"/>
          <w:szCs w:val="28"/>
        </w:rPr>
        <w:t xml:space="preserve"> </w:t>
      </w:r>
      <w:r w:rsidR="003E29EC">
        <w:rPr>
          <w:sz w:val="28"/>
          <w:szCs w:val="28"/>
        </w:rPr>
        <w:t>А</w:t>
      </w:r>
      <w:r w:rsidR="001A7EA9">
        <w:rPr>
          <w:sz w:val="28"/>
          <w:szCs w:val="28"/>
        </w:rPr>
        <w:t>дминистрации</w:t>
      </w:r>
    </w:p>
    <w:p w14:paraId="3790A8B2" w14:textId="224CB812" w:rsidR="001A7EA9" w:rsidRDefault="001A7EA9" w:rsidP="001A7EA9">
      <w:pPr>
        <w:jc w:val="both"/>
        <w:rPr>
          <w:sz w:val="28"/>
          <w:szCs w:val="28"/>
        </w:rPr>
      </w:pPr>
      <w:r>
        <w:rPr>
          <w:sz w:val="28"/>
          <w:szCs w:val="28"/>
        </w:rPr>
        <w:t xml:space="preserve">Задонского сельского поселения </w:t>
      </w:r>
      <w:r>
        <w:rPr>
          <w:sz w:val="28"/>
          <w:szCs w:val="28"/>
        </w:rPr>
        <w:tab/>
      </w:r>
      <w:r>
        <w:rPr>
          <w:sz w:val="28"/>
          <w:szCs w:val="28"/>
        </w:rPr>
        <w:tab/>
      </w:r>
      <w:r>
        <w:rPr>
          <w:sz w:val="28"/>
          <w:szCs w:val="28"/>
        </w:rPr>
        <w:tab/>
      </w:r>
      <w:r>
        <w:rPr>
          <w:sz w:val="28"/>
          <w:szCs w:val="28"/>
        </w:rPr>
        <w:tab/>
        <w:t xml:space="preserve">            </w:t>
      </w:r>
      <w:r w:rsidR="00E77DE9">
        <w:rPr>
          <w:sz w:val="28"/>
          <w:szCs w:val="28"/>
        </w:rPr>
        <w:t xml:space="preserve">            </w:t>
      </w:r>
      <w:r w:rsidR="001B0444">
        <w:rPr>
          <w:sz w:val="28"/>
          <w:szCs w:val="28"/>
        </w:rPr>
        <w:t>С.И. Рябов</w:t>
      </w:r>
    </w:p>
    <w:p w14:paraId="6F3989BF" w14:textId="77777777" w:rsidR="00CA0AC6" w:rsidRDefault="00CA0AC6" w:rsidP="009A2A3D">
      <w:pPr>
        <w:widowControl w:val="0"/>
        <w:autoSpaceDE w:val="0"/>
        <w:autoSpaceDN w:val="0"/>
        <w:adjustRightInd w:val="0"/>
        <w:spacing w:line="228" w:lineRule="auto"/>
        <w:ind w:left="7230"/>
        <w:jc w:val="center"/>
        <w:rPr>
          <w:kern w:val="2"/>
          <w:sz w:val="28"/>
          <w:szCs w:val="24"/>
        </w:rPr>
      </w:pPr>
      <w:bookmarkStart w:id="0" w:name="sub_1002"/>
    </w:p>
    <w:p w14:paraId="5F694B05" w14:textId="77777777" w:rsidR="00A21C15" w:rsidRDefault="00A21C15" w:rsidP="00A21C15">
      <w:pPr>
        <w:tabs>
          <w:tab w:val="left" w:pos="0"/>
          <w:tab w:val="left" w:pos="7230"/>
        </w:tabs>
        <w:rPr>
          <w:sz w:val="24"/>
        </w:rPr>
      </w:pPr>
    </w:p>
    <w:p w14:paraId="78CF3C72" w14:textId="77777777" w:rsidR="00A21C15" w:rsidRDefault="00A21C15" w:rsidP="00A21C15">
      <w:pPr>
        <w:rPr>
          <w:sz w:val="28"/>
          <w:szCs w:val="28"/>
        </w:rPr>
      </w:pPr>
    </w:p>
    <w:p w14:paraId="38434E5F" w14:textId="77777777" w:rsidR="00A21C15" w:rsidRDefault="00A21C15" w:rsidP="00A21C15">
      <w:pPr>
        <w:tabs>
          <w:tab w:val="left" w:pos="0"/>
          <w:tab w:val="left" w:pos="7230"/>
        </w:tabs>
        <w:rPr>
          <w:sz w:val="24"/>
        </w:rPr>
      </w:pPr>
      <w:r w:rsidRPr="000938A2">
        <w:rPr>
          <w:sz w:val="24"/>
        </w:rPr>
        <w:t xml:space="preserve">Проект вносит: </w:t>
      </w:r>
    </w:p>
    <w:p w14:paraId="1735E7FE" w14:textId="6D011318" w:rsidR="00CA0AC6" w:rsidRDefault="00A21C15" w:rsidP="00A21C15">
      <w:pPr>
        <w:tabs>
          <w:tab w:val="left" w:pos="0"/>
          <w:tab w:val="left" w:pos="7230"/>
        </w:tabs>
        <w:rPr>
          <w:kern w:val="2"/>
          <w:sz w:val="28"/>
          <w:szCs w:val="24"/>
        </w:rPr>
      </w:pPr>
      <w:r w:rsidRPr="000938A2">
        <w:rPr>
          <w:sz w:val="24"/>
        </w:rPr>
        <w:t xml:space="preserve">Заведующий сектором экономики и финансов </w:t>
      </w:r>
      <w:bookmarkEnd w:id="0"/>
    </w:p>
    <w:sectPr w:rsidR="00CA0AC6" w:rsidSect="00C557D7">
      <w:footerReference w:type="even" r:id="rId7"/>
      <w:footerReference w:type="default" r:id="rId8"/>
      <w:pgSz w:w="11907" w:h="16840"/>
      <w:pgMar w:top="851"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70F2" w14:textId="77777777" w:rsidR="00C557D7" w:rsidRDefault="00C557D7">
      <w:r>
        <w:separator/>
      </w:r>
    </w:p>
  </w:endnote>
  <w:endnote w:type="continuationSeparator" w:id="0">
    <w:p w14:paraId="16701BF2" w14:textId="77777777" w:rsidR="00C557D7" w:rsidRDefault="00C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62D" w14:textId="028C5D6F" w:rsidR="00440298" w:rsidRDefault="00884361" w:rsidP="00D00358">
    <w:pPr>
      <w:pStyle w:val="a7"/>
      <w:framePr w:wrap="around" w:vAnchor="text" w:hAnchor="margin" w:xAlign="right" w:y="1"/>
      <w:rPr>
        <w:rStyle w:val="ab"/>
      </w:rPr>
    </w:pPr>
    <w:r>
      <w:rPr>
        <w:rStyle w:val="ab"/>
      </w:rPr>
      <w:fldChar w:fldCharType="begin"/>
    </w:r>
    <w:r w:rsidR="007F3A94">
      <w:rPr>
        <w:rStyle w:val="ab"/>
      </w:rPr>
      <w:instrText xml:space="preserve">PAGE  </w:instrText>
    </w:r>
    <w:r>
      <w:rPr>
        <w:rStyle w:val="ab"/>
      </w:rPr>
      <w:fldChar w:fldCharType="separate"/>
    </w:r>
    <w:r w:rsidR="00E77DE9">
      <w:rPr>
        <w:rStyle w:val="ab"/>
        <w:noProof/>
      </w:rPr>
      <w:t>1</w:t>
    </w:r>
    <w:r>
      <w:rPr>
        <w:rStyle w:val="ab"/>
      </w:rPr>
      <w:fldChar w:fldCharType="end"/>
    </w:r>
  </w:p>
  <w:p w14:paraId="79C7A46B" w14:textId="77777777" w:rsidR="00440298" w:rsidRDefault="004402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7FCA" w14:textId="77777777" w:rsidR="00440298" w:rsidRPr="002C257A" w:rsidRDefault="00440298"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F434" w14:textId="77777777" w:rsidR="00C557D7" w:rsidRDefault="00C557D7">
      <w:r>
        <w:separator/>
      </w:r>
    </w:p>
  </w:footnote>
  <w:footnote w:type="continuationSeparator" w:id="0">
    <w:p w14:paraId="7B4D874E" w14:textId="77777777" w:rsidR="00C557D7" w:rsidRDefault="00C5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97889882">
    <w:abstractNumId w:val="0"/>
  </w:num>
  <w:num w:numId="2" w16cid:durableId="527260124">
    <w:abstractNumId w:val="9"/>
  </w:num>
  <w:num w:numId="3" w16cid:durableId="1097405656">
    <w:abstractNumId w:val="6"/>
  </w:num>
  <w:num w:numId="4" w16cid:durableId="1834292893">
    <w:abstractNumId w:val="4"/>
  </w:num>
  <w:num w:numId="5" w16cid:durableId="2001493829">
    <w:abstractNumId w:val="8"/>
  </w:num>
  <w:num w:numId="6" w16cid:durableId="1707758105">
    <w:abstractNumId w:val="2"/>
  </w:num>
  <w:num w:numId="7" w16cid:durableId="1689141202">
    <w:abstractNumId w:val="5"/>
  </w:num>
  <w:num w:numId="8" w16cid:durableId="464084092">
    <w:abstractNumId w:val="7"/>
  </w:num>
  <w:num w:numId="9" w16cid:durableId="1116678115">
    <w:abstractNumId w:val="1"/>
  </w:num>
  <w:num w:numId="10" w16cid:durableId="1447894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93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EB6"/>
    <w:rsid w:val="000148D5"/>
    <w:rsid w:val="000337FF"/>
    <w:rsid w:val="00050C68"/>
    <w:rsid w:val="0005372C"/>
    <w:rsid w:val="00054D8B"/>
    <w:rsid w:val="000559D5"/>
    <w:rsid w:val="00060F3C"/>
    <w:rsid w:val="00075DFE"/>
    <w:rsid w:val="000808D6"/>
    <w:rsid w:val="00083FDC"/>
    <w:rsid w:val="00097C71"/>
    <w:rsid w:val="000A0326"/>
    <w:rsid w:val="000A726F"/>
    <w:rsid w:val="000B4002"/>
    <w:rsid w:val="000B66C7"/>
    <w:rsid w:val="000C3E36"/>
    <w:rsid w:val="000C430D"/>
    <w:rsid w:val="000D2BA5"/>
    <w:rsid w:val="000D5C54"/>
    <w:rsid w:val="000F2B40"/>
    <w:rsid w:val="000F5B6A"/>
    <w:rsid w:val="00101A02"/>
    <w:rsid w:val="00104E0D"/>
    <w:rsid w:val="0010504A"/>
    <w:rsid w:val="00116BFA"/>
    <w:rsid w:val="00125DE3"/>
    <w:rsid w:val="00130C44"/>
    <w:rsid w:val="00153B21"/>
    <w:rsid w:val="001A7EA9"/>
    <w:rsid w:val="001B0444"/>
    <w:rsid w:val="001B2D1C"/>
    <w:rsid w:val="001C1D98"/>
    <w:rsid w:val="001D2690"/>
    <w:rsid w:val="001F4BE3"/>
    <w:rsid w:val="001F6D02"/>
    <w:rsid w:val="00204590"/>
    <w:rsid w:val="002504E8"/>
    <w:rsid w:val="00254382"/>
    <w:rsid w:val="0027031E"/>
    <w:rsid w:val="002813EA"/>
    <w:rsid w:val="0028703B"/>
    <w:rsid w:val="002A2062"/>
    <w:rsid w:val="002A31A1"/>
    <w:rsid w:val="002B6527"/>
    <w:rsid w:val="002C135C"/>
    <w:rsid w:val="002C5E60"/>
    <w:rsid w:val="002E65D5"/>
    <w:rsid w:val="002E71DE"/>
    <w:rsid w:val="002F15EC"/>
    <w:rsid w:val="002F63E3"/>
    <w:rsid w:val="002F74D7"/>
    <w:rsid w:val="0030124B"/>
    <w:rsid w:val="00313D3A"/>
    <w:rsid w:val="00320545"/>
    <w:rsid w:val="00341FC1"/>
    <w:rsid w:val="0037040B"/>
    <w:rsid w:val="003921D8"/>
    <w:rsid w:val="00392EB6"/>
    <w:rsid w:val="003B2193"/>
    <w:rsid w:val="003B562D"/>
    <w:rsid w:val="003E29EC"/>
    <w:rsid w:val="003E5CF0"/>
    <w:rsid w:val="003E6981"/>
    <w:rsid w:val="00407B71"/>
    <w:rsid w:val="004137EC"/>
    <w:rsid w:val="00425061"/>
    <w:rsid w:val="0043686A"/>
    <w:rsid w:val="00440298"/>
    <w:rsid w:val="00441069"/>
    <w:rsid w:val="00444636"/>
    <w:rsid w:val="00453869"/>
    <w:rsid w:val="004711EC"/>
    <w:rsid w:val="00480BC7"/>
    <w:rsid w:val="00486F89"/>
    <w:rsid w:val="004871AA"/>
    <w:rsid w:val="004B6A5C"/>
    <w:rsid w:val="004E78FD"/>
    <w:rsid w:val="004F0936"/>
    <w:rsid w:val="004F7011"/>
    <w:rsid w:val="00515D9C"/>
    <w:rsid w:val="00531FBD"/>
    <w:rsid w:val="0053366A"/>
    <w:rsid w:val="00570C17"/>
    <w:rsid w:val="00587BF6"/>
    <w:rsid w:val="005C5FF3"/>
    <w:rsid w:val="005D10CD"/>
    <w:rsid w:val="005D2A0D"/>
    <w:rsid w:val="00611679"/>
    <w:rsid w:val="00613D7D"/>
    <w:rsid w:val="00624423"/>
    <w:rsid w:val="00644032"/>
    <w:rsid w:val="006564DB"/>
    <w:rsid w:val="00660EE3"/>
    <w:rsid w:val="00667F70"/>
    <w:rsid w:val="00676B57"/>
    <w:rsid w:val="00685EC3"/>
    <w:rsid w:val="006A06B9"/>
    <w:rsid w:val="006D2670"/>
    <w:rsid w:val="007037B3"/>
    <w:rsid w:val="007120F8"/>
    <w:rsid w:val="0072083E"/>
    <w:rsid w:val="007219F0"/>
    <w:rsid w:val="007730B1"/>
    <w:rsid w:val="007756F2"/>
    <w:rsid w:val="00782222"/>
    <w:rsid w:val="007936ED"/>
    <w:rsid w:val="007B6388"/>
    <w:rsid w:val="007C0A5F"/>
    <w:rsid w:val="007C1042"/>
    <w:rsid w:val="007D1EF2"/>
    <w:rsid w:val="007F3A94"/>
    <w:rsid w:val="00803F3C"/>
    <w:rsid w:val="00804CFE"/>
    <w:rsid w:val="00811BB3"/>
    <w:rsid w:val="00811C94"/>
    <w:rsid w:val="00811CF1"/>
    <w:rsid w:val="008438D7"/>
    <w:rsid w:val="00860E5A"/>
    <w:rsid w:val="00867AB6"/>
    <w:rsid w:val="00884361"/>
    <w:rsid w:val="008A26EE"/>
    <w:rsid w:val="008B6AD3"/>
    <w:rsid w:val="00910044"/>
    <w:rsid w:val="009122B1"/>
    <w:rsid w:val="00913129"/>
    <w:rsid w:val="00917C70"/>
    <w:rsid w:val="009228DF"/>
    <w:rsid w:val="00924E84"/>
    <w:rsid w:val="00947FCC"/>
    <w:rsid w:val="00980747"/>
    <w:rsid w:val="00985A10"/>
    <w:rsid w:val="009A2A3D"/>
    <w:rsid w:val="009E58E2"/>
    <w:rsid w:val="00A01CC5"/>
    <w:rsid w:val="00A061D7"/>
    <w:rsid w:val="00A21C15"/>
    <w:rsid w:val="00A30E81"/>
    <w:rsid w:val="00A34804"/>
    <w:rsid w:val="00A67B50"/>
    <w:rsid w:val="00A941CF"/>
    <w:rsid w:val="00AD3CCF"/>
    <w:rsid w:val="00AE2601"/>
    <w:rsid w:val="00B22F6A"/>
    <w:rsid w:val="00B23017"/>
    <w:rsid w:val="00B31114"/>
    <w:rsid w:val="00B35935"/>
    <w:rsid w:val="00B37E63"/>
    <w:rsid w:val="00B40E76"/>
    <w:rsid w:val="00B444A2"/>
    <w:rsid w:val="00B62CFB"/>
    <w:rsid w:val="00B72D61"/>
    <w:rsid w:val="00B73181"/>
    <w:rsid w:val="00B8231A"/>
    <w:rsid w:val="00B91DF5"/>
    <w:rsid w:val="00BB55C0"/>
    <w:rsid w:val="00BC0920"/>
    <w:rsid w:val="00BF39F0"/>
    <w:rsid w:val="00C00C51"/>
    <w:rsid w:val="00C07E13"/>
    <w:rsid w:val="00C11FDF"/>
    <w:rsid w:val="00C557D7"/>
    <w:rsid w:val="00C572C4"/>
    <w:rsid w:val="00C731BB"/>
    <w:rsid w:val="00C916FE"/>
    <w:rsid w:val="00CA0AC6"/>
    <w:rsid w:val="00CA151C"/>
    <w:rsid w:val="00CB1900"/>
    <w:rsid w:val="00CB1BC8"/>
    <w:rsid w:val="00CB43C1"/>
    <w:rsid w:val="00CD077D"/>
    <w:rsid w:val="00CE5183"/>
    <w:rsid w:val="00D00358"/>
    <w:rsid w:val="00D13E83"/>
    <w:rsid w:val="00D352C0"/>
    <w:rsid w:val="00D73323"/>
    <w:rsid w:val="00DB0B3D"/>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77DE9"/>
    <w:rsid w:val="00E86F85"/>
    <w:rsid w:val="00E9626F"/>
    <w:rsid w:val="00EC19DC"/>
    <w:rsid w:val="00EC40AD"/>
    <w:rsid w:val="00ED72D3"/>
    <w:rsid w:val="00EE19DA"/>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AA07B"/>
  <w15:docId w15:val="{12D07E43-1D26-40B2-BD6F-3D4DFB3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DE9"/>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 w:type="paragraph" w:styleId="afe">
    <w:name w:val="Normal (Web)"/>
    <w:basedOn w:val="a"/>
    <w:rsid w:val="00A21C15"/>
    <w:pPr>
      <w:suppressAutoHyphens/>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Пользователь</cp:lastModifiedBy>
  <cp:revision>5</cp:revision>
  <cp:lastPrinted>2020-12-29T13:33:00Z</cp:lastPrinted>
  <dcterms:created xsi:type="dcterms:W3CDTF">2024-01-26T07:43:00Z</dcterms:created>
  <dcterms:modified xsi:type="dcterms:W3CDTF">2024-02-28T09:14:00Z</dcterms:modified>
</cp:coreProperties>
</file>