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8E" w:rsidRDefault="00C9788E" w:rsidP="00C97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C9788E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B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             </w:t>
      </w:r>
      <w:r w:rsidR="00F80C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0C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Задонский</w:t>
      </w:r>
    </w:p>
    <w:p w:rsidR="00A30688" w:rsidRPr="00940752" w:rsidRDefault="00A30688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0B71C9">
      <w:pPr>
        <w:suppressAutoHyphens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="00551C68"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2019 год</w:t>
      </w:r>
    </w:p>
    <w:p w:rsidR="00A30688" w:rsidRPr="00940752" w:rsidRDefault="00A30688" w:rsidP="00A30688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34"/>
          <w:lang w:eastAsia="ar-SA"/>
        </w:rPr>
      </w:pPr>
      <w:r w:rsidRPr="0094075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proofErr w:type="gramStart"/>
      <w:r w:rsidRPr="0094075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постановлениями Администрации Задонского сельского поселения от 23.10.2018 г. № 151/1 «Об утверждении Порядка разработки, реализации и оценки эффективности муниципальных программ Задонского сельского поселения», от 23.10.2018 № 151/2 «Об утверждении Методических рекомендаций по разработке и реализации муниципальных программ Задонского сельского поселения»,</w:t>
      </w:r>
      <w:r w:rsidR="00551C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постановлением администрации Задонского сельского поселения от 23.10.2018 г. № 163 «Об утверждении муниципальной программы Задонского сельского поселения </w:t>
      </w:r>
      <w:r w:rsidR="00551C68"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="00551C68">
        <w:rPr>
          <w:rFonts w:ascii="Times New Roman" w:hAnsi="Times New Roman" w:cs="Times New Roman"/>
          <w:bCs/>
          <w:sz w:val="28"/>
          <w:szCs w:val="28"/>
        </w:rPr>
        <w:t>Охрана</w:t>
      </w:r>
      <w:proofErr w:type="gramEnd"/>
      <w:r w:rsidR="00551C68">
        <w:rPr>
          <w:rFonts w:ascii="Times New Roman" w:hAnsi="Times New Roman" w:cs="Times New Roman"/>
          <w:bCs/>
          <w:sz w:val="28"/>
          <w:szCs w:val="28"/>
        </w:rPr>
        <w:t xml:space="preserve"> окружающей среды и рациональное природопользование</w:t>
      </w:r>
      <w:r w:rsidR="00551C68"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="00551C68">
        <w:rPr>
          <w:rFonts w:ascii="Times New Roman" w:hAnsi="Times New Roman" w:cs="Times New Roman"/>
          <w:bCs/>
          <w:sz w:val="28"/>
          <w:szCs w:val="28"/>
        </w:rPr>
        <w:t xml:space="preserve">, Администрация </w:t>
      </w:r>
      <w:proofErr w:type="gramStart"/>
      <w:r w:rsidR="00551C68">
        <w:rPr>
          <w:rFonts w:ascii="Times New Roman" w:hAnsi="Times New Roman" w:cs="Times New Roman"/>
          <w:bCs/>
          <w:sz w:val="28"/>
          <w:szCs w:val="28"/>
        </w:rPr>
        <w:t>Задонского</w:t>
      </w:r>
      <w:proofErr w:type="gramEnd"/>
      <w:r w:rsidR="00551C6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ПОСТАНОВЛЯЕТ: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551C68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</w:t>
      </w:r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Задонского</w:t>
      </w:r>
      <w:proofErr w:type="gramEnd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551C68"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="00551C68"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="00551C68"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2019 г., согласно приложению к настоящему постановлению.</w:t>
      </w:r>
    </w:p>
    <w:p w:rsidR="00A30688" w:rsidRPr="00551C68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обнародованию на официальном сайте администрации Задонского сельского поселения </w:t>
      </w:r>
      <w:hyperlink r:id="rId8" w:history="1"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www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zadonskoe</w:t>
        </w:r>
        <w:proofErr w:type="spellEnd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 и вступает в силу со дня его подписания.</w:t>
      </w:r>
    </w:p>
    <w:p w:rsidR="00A30688" w:rsidRDefault="00A30688" w:rsidP="00A3068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D53DEA" w:rsidRDefault="00D53DEA" w:rsidP="00D53DE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3DEA" w:rsidRDefault="00D53DEA" w:rsidP="00D53DE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3DEA" w:rsidRDefault="00D53DEA" w:rsidP="00D53DE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3DEA" w:rsidRDefault="00D53DEA" w:rsidP="00D53DE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3DEA" w:rsidRDefault="00D53DEA" w:rsidP="00D53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:rsidR="00D53DEA" w:rsidRDefault="00D53DEA" w:rsidP="00D53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:rsidR="00D53DEA" w:rsidRPr="00F25BCB" w:rsidRDefault="00D53DEA" w:rsidP="00D53DE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F25BCB">
          <w:footerReference w:type="default" r:id="rId9"/>
          <w:pgSz w:w="11907" w:h="16840" w:code="9"/>
          <w:pgMar w:top="993" w:right="567" w:bottom="709" w:left="1276" w:header="720" w:footer="720" w:gutter="0"/>
          <w:cols w:space="720"/>
        </w:sectPr>
      </w:pPr>
    </w:p>
    <w:p w:rsidR="00A30688" w:rsidRPr="00940752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A3068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C97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проекту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постановлению администрации Задо</w:t>
      </w:r>
      <w:r w:rsidR="00551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нского сельского поселения </w:t>
      </w:r>
    </w:p>
    <w:p w:rsidR="00792C45" w:rsidRPr="00792C45" w:rsidRDefault="00792C45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реализации муниципальной программы </w:t>
      </w:r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Задонского</w:t>
      </w:r>
      <w:proofErr w:type="gramEnd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A30688" w:rsidRPr="00940752" w:rsidRDefault="00551C6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2019 год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:rsidR="00A30688" w:rsidRPr="00940752" w:rsidRDefault="00A30688" w:rsidP="008715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="00551C68"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="00551C68"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="00551C68"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от 23.10.2018 № 163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2019 году реализован комплекс мероприятий, в результате которых:</w:t>
      </w:r>
      <w:proofErr w:type="gramEnd"/>
    </w:p>
    <w:p w:rsidR="00A30688" w:rsidRPr="00940752" w:rsidRDefault="00A30688" w:rsidP="00A30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Default="00A30688" w:rsidP="00551C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551C6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заключен договор на вывоз ртутьсодержащих отходов, в </w:t>
      </w:r>
      <w:proofErr w:type="gramStart"/>
      <w:r w:rsidR="00551C68">
        <w:rPr>
          <w:rFonts w:ascii="Times New Roman" w:eastAsia="Times New Roman" w:hAnsi="Times New Roman" w:cs="Times New Roman"/>
          <w:kern w:val="2"/>
          <w:sz w:val="28"/>
          <w:szCs w:val="28"/>
        </w:rPr>
        <w:t>целях</w:t>
      </w:r>
      <w:proofErr w:type="gramEnd"/>
      <w:r w:rsidR="00551C6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51C68" w:rsidRPr="00551C68">
        <w:rPr>
          <w:rFonts w:ascii="Times New Roman" w:eastAsia="Times New Roman" w:hAnsi="Times New Roman" w:cs="Times New Roman"/>
          <w:kern w:val="2"/>
          <w:sz w:val="28"/>
          <w:szCs w:val="28"/>
        </w:rPr>
        <w:t>предотвращения загрязнения окружающей среды</w:t>
      </w:r>
      <w:r w:rsidR="00551C68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51C68" w:rsidRPr="00551C68" w:rsidRDefault="00551C68" w:rsidP="00551C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2019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62DFB" w:rsidRPr="00940752">
        <w:rPr>
          <w:rFonts w:ascii="Times New Roman" w:hAnsi="Times New Roman" w:cs="Times New Roman"/>
          <w:sz w:val="28"/>
          <w:szCs w:val="28"/>
        </w:rPr>
        <w:t>«</w:t>
      </w:r>
      <w:r w:rsidR="00551C68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="00262DFB" w:rsidRPr="00940752">
        <w:rPr>
          <w:rFonts w:ascii="Times New Roman" w:hAnsi="Times New Roman" w:cs="Times New Roman"/>
          <w:sz w:val="28"/>
          <w:szCs w:val="28"/>
        </w:rPr>
        <w:t>»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1.1. «</w:t>
      </w:r>
      <w:r w:rsidR="00551C68">
        <w:rPr>
          <w:rFonts w:ascii="Times New Roman" w:hAnsi="Times New Roman" w:cs="Times New Roman"/>
          <w:bCs/>
          <w:sz w:val="28"/>
          <w:szCs w:val="28"/>
        </w:rPr>
        <w:t>Обеспечение охраны природных территорий сельских поселений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</w:t>
      </w:r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объеме</w:t>
      </w:r>
      <w:proofErr w:type="gramEnd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 договор на утилизацию ртутьсодержащих отходов.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анализа факторов, повлиявших на ход реализации муниципальной программы в 2019 году по итогам года установлено отсутствие фактов невыполнения мероприятий плана реализации муниципальной программы, в связи </w:t>
      </w:r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Раздел 4. Сведения об использовании бюджетных ассигнований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запланированных расходов на реализацию муниципальной программы на 2019 год составил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26,6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26,6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ассигнований в </w:t>
      </w:r>
      <w:proofErr w:type="gramStart"/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</w:t>
      </w:r>
      <w:proofErr w:type="gramEnd"/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решением Собрания депутатов Задонского сельского поселения «О бюджете Задонского сельского поселения на 2019 год и плановый перио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 2020 и 2021 годов» составил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26,6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В соответствии со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сводной бюджетной росписью –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87150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2,6</w:t>
      </w:r>
      <w:r w:rsidR="00A30688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7E75B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неосвоенных бюджетных ассигнований составил 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871506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 муниципальной программы за 2019 год приведены в приложении № 2 к отчету о реализации муниципальной программы.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2019 год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871506" w:rsidRDefault="00A30688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программой и подпрограммами муниципальной программы предусмотрен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Start"/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показателя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</w:t>
      </w:r>
      <w:proofErr w:type="spellStart"/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которыхфактические</w:t>
      </w:r>
      <w:proofErr w:type="spellEnd"/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значения соответствуют плановым.</w:t>
      </w:r>
    </w:p>
    <w:p w:rsidR="00A30688" w:rsidRPr="00871506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 «</w:t>
      </w:r>
      <w:r w:rsidR="00F25BCB">
        <w:rPr>
          <w:rFonts w:ascii="Times New Roman" w:hAnsi="Times New Roman" w:cs="Times New Roman"/>
          <w:sz w:val="28"/>
          <w:szCs w:val="28"/>
        </w:rPr>
        <w:t>Повышение уровня экологического просвещения населения Задонского сельского поселения</w:t>
      </w:r>
      <w:r w:rsidR="00871506" w:rsidRPr="00871506">
        <w:rPr>
          <w:rFonts w:ascii="Times New Roman" w:hAnsi="Times New Roman" w:cs="Times New Roman"/>
          <w:sz w:val="28"/>
          <w:szCs w:val="28"/>
        </w:rPr>
        <w:t>»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плановое значение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85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85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871506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1.1. «</w:t>
      </w:r>
      <w:r w:rsidR="00F25BCB">
        <w:rPr>
          <w:rFonts w:ascii="Times New Roman" w:eastAsia="Times New Roman" w:hAnsi="Times New Roman" w:cs="Times New Roman"/>
          <w:kern w:val="2"/>
          <w:sz w:val="28"/>
          <w:szCs w:val="28"/>
        </w:rPr>
        <w:t>Количество эксплуатируемых пунктов по сбору ртуть содержащих и других опасных отходов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» - плановое значение</w:t>
      </w:r>
      <w:proofErr w:type="gramStart"/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940752" w:rsidRDefault="00A30688" w:rsidP="00817B8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1.1 – 1.</w:t>
      </w:r>
    </w:p>
    <w:p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Суммарная оценка степени достижения целевых показателей муни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ципальной программы составляет 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 w:rsidR="00F25BC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="00817B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  <w:r w:rsidR="00F25BC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="00817B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  <w:proofErr w:type="gramEnd"/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A30688" w:rsidRPr="00817B84" w:rsidRDefault="00F25BCB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26,6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26,6</w:t>
      </w:r>
      <w:r w:rsidR="00817B84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= 1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</w:t>
      </w:r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бюджетная эффективность реализации муниципальной программы является удовлетворительной.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:rsidR="00A30688" w:rsidRPr="00940752" w:rsidRDefault="00817B84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</w:t>
      </w:r>
      <w:proofErr w:type="gramStart"/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 уровень реализации муниципальной программы является удовлетворительным.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2349C9" w:rsidRDefault="002349C9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349C9" w:rsidRDefault="002349C9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F3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</w:t>
      </w:r>
      <w:r w:rsidR="0058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программы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мероприятий,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="00F25BCB"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084741" w:rsidRPr="00084741" w:rsidTr="007E75B8">
        <w:trPr>
          <w:trHeight w:val="552"/>
        </w:trPr>
        <w:tc>
          <w:tcPr>
            <w:tcW w:w="710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05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&lt;1&gt;</w:t>
            </w:r>
          </w:p>
        </w:tc>
        <w:tc>
          <w:tcPr>
            <w:tcW w:w="1985" w:type="dxa"/>
            <w:vMerge w:val="restart"/>
          </w:tcPr>
          <w:p w:rsidR="00A30688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итель, соисполнитель, участник 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084741" w:rsidRPr="00084741" w:rsidTr="007E75B8">
        <w:tc>
          <w:tcPr>
            <w:tcW w:w="710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рованные</w:t>
            </w:r>
          </w:p>
        </w:tc>
        <w:tc>
          <w:tcPr>
            <w:tcW w:w="1843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084741" w:rsidRPr="00084741" w:rsidTr="00551C68">
        <w:tc>
          <w:tcPr>
            <w:tcW w:w="15622" w:type="dxa"/>
            <w:gridSpan w:val="9"/>
          </w:tcPr>
          <w:p w:rsidR="002349C9" w:rsidRPr="00084741" w:rsidRDefault="00E60FDF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anchor="Par1141" w:history="1">
              <w:r w:rsidR="002349C9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E29A8"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A30688" w:rsidRPr="00084741" w:rsidRDefault="00F25BCB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санитарного и экологического состояния поселения</w:t>
            </w:r>
          </w:p>
        </w:tc>
        <w:tc>
          <w:tcPr>
            <w:tcW w:w="1843" w:type="dxa"/>
          </w:tcPr>
          <w:p w:rsidR="00A30688" w:rsidRPr="00084741" w:rsidRDefault="00F25BCB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 договор на утилизацию ртутьсодержащих отходов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E60FDF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&lt;1</w:t>
        </w:r>
        <w:proofErr w:type="gramStart"/>
        <w:r w:rsidR="00A30688" w:rsidRPr="0094075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&gt;</w:t>
        </w:r>
      </w:hyperlink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A30688" w:rsidRDefault="007E75B8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7E75B8" w:rsidRDefault="007E75B8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F3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</w:t>
      </w:r>
      <w:r w:rsidR="0058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программы</w:t>
      </w:r>
    </w:p>
    <w:p w:rsidR="007E75B8" w:rsidRPr="00940752" w:rsidRDefault="007E75B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="00F25BCB"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</w:t>
      </w:r>
      <w:proofErr w:type="gramStart"/>
      <w:r w:rsidR="00F25BCB"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proofErr w:type="gramEnd"/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A30688" w:rsidRPr="00940752" w:rsidTr="002A2F2B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</w:tr>
      <w:tr w:rsidR="00A30688" w:rsidRPr="00940752" w:rsidTr="002A2F2B">
        <w:trPr>
          <w:trHeight w:val="125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2A2F2B">
        <w:trPr>
          <w:tblCellSpacing w:w="5" w:type="nil"/>
        </w:trPr>
        <w:tc>
          <w:tcPr>
            <w:tcW w:w="1985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688" w:rsidRPr="00940752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A30688" w:rsidRPr="00940752" w:rsidTr="002A2F2B">
        <w:trPr>
          <w:trHeight w:val="30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8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</w:tcPr>
          <w:p w:rsidR="00A30688" w:rsidRPr="00940752" w:rsidRDefault="00F25BCB" w:rsidP="00F2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A30688" w:rsidRPr="00940752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A30688" w:rsidRPr="00940752" w:rsidTr="002A2F2B">
        <w:trPr>
          <w:trHeight w:val="42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6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34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A30688" w:rsidRPr="00940752" w:rsidTr="002A2F2B">
        <w:trPr>
          <w:trHeight w:val="39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A30688" w:rsidRPr="00940752" w:rsidTr="002A2F2B">
        <w:trPr>
          <w:trHeight w:val="39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0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26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59" w:type="dxa"/>
          </w:tcPr>
          <w:p w:rsidR="00A30688" w:rsidRPr="00940752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A30688" w:rsidRPr="00940752" w:rsidTr="002A2F2B">
        <w:trPr>
          <w:trHeight w:val="391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A2F2B" w:rsidRDefault="002A2F2B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&lt;1</w:t>
      </w:r>
      <w:proofErr w:type="gramStart"/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&gt; В</w:t>
      </w:r>
      <w:proofErr w:type="gramEnd"/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соответствии с бюджетной отчетностью на 1 января текущего финансового года.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</w:t>
      </w: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Start"/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&gt; В</w:t>
      </w:r>
      <w:proofErr w:type="gramEnd"/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ключается в приложение при наличии средств.</w:t>
      </w:r>
    </w:p>
    <w:p w:rsidR="00A30688" w:rsidRPr="00940752" w:rsidRDefault="00E60FDF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&lt;3</w:t>
        </w:r>
        <w:proofErr w:type="gramStart"/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основным мероприятиям подпрограмм и мероприятиям ВЦП в графе 3 «Объем расходов</w:t>
      </w:r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A30688" w:rsidRPr="00940752" w:rsidRDefault="00E60FDF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&lt;4</w:t>
        </w:r>
        <w:proofErr w:type="gramStart"/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&gt;</w:t>
        </w:r>
      </w:hyperlink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2A2F2B" w:rsidRPr="002A2F2B" w:rsidRDefault="00AE29A8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  <w:bookmarkStart w:id="0" w:name="_GoBack"/>
      <w:bookmarkEnd w:id="0"/>
    </w:p>
    <w:p w:rsidR="000B71C9" w:rsidRDefault="002A2F2B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5F3DB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отчету о</w:t>
      </w:r>
      <w:r w:rsidR="005878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реализации муниципальной программы</w:t>
      </w:r>
    </w:p>
    <w:p w:rsidR="00A30688" w:rsidRPr="00940752" w:rsidRDefault="00A30688" w:rsidP="000B71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="00F25BCB"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</w:tcPr>
          <w:p w:rsidR="00A30688" w:rsidRPr="00940752" w:rsidRDefault="00DC73B7" w:rsidP="00DC7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:rsidR="00A30688" w:rsidRPr="00940752" w:rsidRDefault="00DC73B7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gramStart"/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Задонского</w:t>
            </w:r>
            <w:proofErr w:type="gramEnd"/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AE29A8"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A30688" w:rsidRPr="00940752" w:rsidTr="00DC73B7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 </w:t>
            </w:r>
          </w:p>
          <w:p w:rsidR="00A30688" w:rsidRPr="00940752" w:rsidRDefault="00F25BC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уровня экологического просвещения населения Задонского сельского поселения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A30688" w:rsidRPr="00940752" w:rsidRDefault="00F25BC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80" w:type="dxa"/>
          </w:tcPr>
          <w:p w:rsidR="00A30688" w:rsidRPr="00940752" w:rsidRDefault="00F25BC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94" w:type="dxa"/>
          </w:tcPr>
          <w:p w:rsidR="00A30688" w:rsidRPr="00940752" w:rsidRDefault="00F25BC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DC73B7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</w:tcPr>
          <w:p w:rsidR="002A2F2B" w:rsidRPr="002A2F2B" w:rsidRDefault="00F25BC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1.1.</w:t>
            </w:r>
          </w:p>
          <w:p w:rsidR="002A2F2B" w:rsidRPr="002A2F2B" w:rsidRDefault="00F25BC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эксплуатируемых пунктов по сбору ртутьсодержащих и других опасных отходов</w:t>
            </w:r>
          </w:p>
        </w:tc>
        <w:tc>
          <w:tcPr>
            <w:tcW w:w="1418" w:type="dxa"/>
          </w:tcPr>
          <w:p w:rsidR="002A2F2B" w:rsidRPr="00940752" w:rsidRDefault="00F25BC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04" w:type="dxa"/>
          </w:tcPr>
          <w:p w:rsid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2A2F2B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&lt;1</w:t>
      </w:r>
      <w:proofErr w:type="gramStart"/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&gt; П</w:t>
      </w:r>
      <w:proofErr w:type="gramEnd"/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риводится фактическое значение показателя за год, предшествующий отчетному.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sectPr w:rsidR="00A30688" w:rsidRPr="00940752" w:rsidSect="00A30688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255" w:rsidRDefault="00667255">
      <w:pPr>
        <w:spacing w:after="0" w:line="240" w:lineRule="auto"/>
      </w:pPr>
      <w:r>
        <w:separator/>
      </w:r>
    </w:p>
  </w:endnote>
  <w:endnote w:type="continuationSeparator" w:id="0">
    <w:p w:rsidR="00667255" w:rsidRDefault="0066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68" w:rsidRDefault="00E60FDF" w:rsidP="00A3068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1C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788E">
      <w:rPr>
        <w:rStyle w:val="a8"/>
        <w:noProof/>
      </w:rPr>
      <w:t>5</w:t>
    </w:r>
    <w:r>
      <w:rPr>
        <w:rStyle w:val="a8"/>
      </w:rPr>
      <w:fldChar w:fldCharType="end"/>
    </w:r>
  </w:p>
  <w:p w:rsidR="00551C68" w:rsidRDefault="00551C68" w:rsidP="00A3068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255" w:rsidRDefault="00667255">
      <w:pPr>
        <w:spacing w:after="0" w:line="240" w:lineRule="auto"/>
      </w:pPr>
      <w:r>
        <w:separator/>
      </w:r>
    </w:p>
  </w:footnote>
  <w:footnote w:type="continuationSeparator" w:id="0">
    <w:p w:rsidR="00667255" w:rsidRDefault="0066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688"/>
    <w:rsid w:val="00084741"/>
    <w:rsid w:val="000B71C9"/>
    <w:rsid w:val="00121A01"/>
    <w:rsid w:val="002349C9"/>
    <w:rsid w:val="00262DFB"/>
    <w:rsid w:val="002A2F2B"/>
    <w:rsid w:val="002F57CD"/>
    <w:rsid w:val="00335415"/>
    <w:rsid w:val="00357793"/>
    <w:rsid w:val="004C441A"/>
    <w:rsid w:val="00542EB2"/>
    <w:rsid w:val="00551C68"/>
    <w:rsid w:val="00587881"/>
    <w:rsid w:val="005A57C3"/>
    <w:rsid w:val="005E3563"/>
    <w:rsid w:val="005F3DB5"/>
    <w:rsid w:val="00667255"/>
    <w:rsid w:val="00721D33"/>
    <w:rsid w:val="007279A7"/>
    <w:rsid w:val="00792C45"/>
    <w:rsid w:val="007C6C33"/>
    <w:rsid w:val="007E360B"/>
    <w:rsid w:val="007E75B8"/>
    <w:rsid w:val="007F5C3C"/>
    <w:rsid w:val="00817B84"/>
    <w:rsid w:val="00871506"/>
    <w:rsid w:val="008C113E"/>
    <w:rsid w:val="00940752"/>
    <w:rsid w:val="00A30688"/>
    <w:rsid w:val="00AE29A8"/>
    <w:rsid w:val="00B27728"/>
    <w:rsid w:val="00B7036F"/>
    <w:rsid w:val="00C9788E"/>
    <w:rsid w:val="00D53DEA"/>
    <w:rsid w:val="00DC73B7"/>
    <w:rsid w:val="00E60FDF"/>
    <w:rsid w:val="00E64CEF"/>
    <w:rsid w:val="00F25BCB"/>
    <w:rsid w:val="00F8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  <w:style w:type="paragraph" w:styleId="ac">
    <w:name w:val="Balloon Text"/>
    <w:basedOn w:val="a"/>
    <w:link w:val="ad"/>
    <w:uiPriority w:val="99"/>
    <w:semiHidden/>
    <w:unhideWhenUsed/>
    <w:rsid w:val="00F2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o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F01CD-2BD1-44F0-BAFF-55F1B1EC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7</cp:revision>
  <cp:lastPrinted>2020-06-17T12:29:00Z</cp:lastPrinted>
  <dcterms:created xsi:type="dcterms:W3CDTF">2020-06-10T12:35:00Z</dcterms:created>
  <dcterms:modified xsi:type="dcterms:W3CDTF">2021-01-26T06:55:00Z</dcterms:modified>
</cp:coreProperties>
</file>